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DC" w:rsidRPr="00590ADC" w:rsidRDefault="00590ADC" w:rsidP="00590ADC">
      <w:pPr>
        <w:jc w:val="center"/>
        <w:rPr>
          <w:rFonts w:ascii="Times New Roman" w:hAnsi="Times New Roman" w:cs="Times New Roman"/>
        </w:rPr>
      </w:pPr>
      <w:r w:rsidRPr="00590ADC">
        <w:rPr>
          <w:rFonts w:ascii="Times New Roman" w:hAnsi="Times New Roman" w:cs="Times New Roman"/>
        </w:rPr>
        <w:t>Республикæ Цæгат Ирыстон - Аланийы</w:t>
      </w:r>
    </w:p>
    <w:p w:rsidR="00590ADC" w:rsidRPr="00590ADC" w:rsidRDefault="00590ADC" w:rsidP="00590ADC">
      <w:pPr>
        <w:jc w:val="center"/>
        <w:rPr>
          <w:rFonts w:ascii="Times New Roman" w:hAnsi="Times New Roman" w:cs="Times New Roman"/>
        </w:rPr>
      </w:pPr>
      <w:r w:rsidRPr="00590ADC">
        <w:rPr>
          <w:rFonts w:ascii="Times New Roman" w:hAnsi="Times New Roman" w:cs="Times New Roman"/>
        </w:rPr>
        <w:t xml:space="preserve">Горæтгæрон район  бынæттон </w:t>
      </w:r>
    </w:p>
    <w:p w:rsidR="00590ADC" w:rsidRPr="00590ADC" w:rsidRDefault="00590ADC" w:rsidP="00590ADC">
      <w:pPr>
        <w:jc w:val="center"/>
        <w:rPr>
          <w:rFonts w:ascii="Times New Roman" w:hAnsi="Times New Roman" w:cs="Times New Roman"/>
        </w:rPr>
      </w:pPr>
      <w:r w:rsidRPr="00590ADC">
        <w:rPr>
          <w:rFonts w:ascii="Times New Roman" w:hAnsi="Times New Roman" w:cs="Times New Roman"/>
        </w:rPr>
        <w:t>хиуынаффæйады муниципалон равзæрды администрацийы</w:t>
      </w:r>
    </w:p>
    <w:p w:rsidR="00590ADC" w:rsidRPr="00590ADC" w:rsidRDefault="00590ADC" w:rsidP="00590ADC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0ADC">
        <w:rPr>
          <w:rFonts w:ascii="Times New Roman" w:hAnsi="Times New Roman" w:cs="Times New Roman"/>
          <w:b/>
          <w:sz w:val="28"/>
          <w:szCs w:val="28"/>
        </w:rPr>
        <w:t xml:space="preserve">У Ы Н А Ф Ф Æ </w:t>
      </w:r>
    </w:p>
    <w:p w:rsidR="00590ADC" w:rsidRPr="00590ADC" w:rsidRDefault="00590ADC" w:rsidP="00590ADC">
      <w:pPr>
        <w:rPr>
          <w:rFonts w:ascii="Times New Roman" w:hAnsi="Times New Roman" w:cs="Times New Roman"/>
          <w:sz w:val="28"/>
          <w:szCs w:val="28"/>
        </w:rPr>
      </w:pPr>
      <w:r w:rsidRPr="00590A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90ADC" w:rsidRPr="00590ADC" w:rsidRDefault="00590ADC" w:rsidP="00590ADC">
      <w:pPr>
        <w:keepNext/>
        <w:jc w:val="center"/>
        <w:outlineLvl w:val="1"/>
        <w:rPr>
          <w:rFonts w:ascii="Times New Roman" w:hAnsi="Times New Roman" w:cs="Times New Roman"/>
        </w:rPr>
      </w:pPr>
      <w:r w:rsidRPr="00590ADC">
        <w:rPr>
          <w:rFonts w:ascii="Times New Roman" w:hAnsi="Times New Roman" w:cs="Times New Roman"/>
          <w:noProof/>
        </w:rPr>
        <w:pict>
          <v:line id="Line 2" o:spid="_x0000_s1027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" o:allowincell="f"/>
        </w:pict>
      </w:r>
      <w:r w:rsidRPr="00590ADC">
        <w:rPr>
          <w:rFonts w:ascii="Times New Roman" w:hAnsi="Times New Roman" w:cs="Times New Roman"/>
        </w:rPr>
        <w:t>Администрация местного самоуправления</w:t>
      </w:r>
    </w:p>
    <w:p w:rsidR="00590ADC" w:rsidRPr="00590ADC" w:rsidRDefault="00590ADC" w:rsidP="00590ADC">
      <w:pPr>
        <w:jc w:val="center"/>
        <w:rPr>
          <w:rFonts w:ascii="Times New Roman" w:hAnsi="Times New Roman" w:cs="Times New Roman"/>
        </w:rPr>
      </w:pPr>
      <w:r w:rsidRPr="00590ADC">
        <w:rPr>
          <w:rFonts w:ascii="Times New Roman" w:hAnsi="Times New Roman" w:cs="Times New Roman"/>
        </w:rPr>
        <w:t>муниципального образования  Пригородный район</w:t>
      </w:r>
    </w:p>
    <w:p w:rsidR="00590ADC" w:rsidRPr="00590ADC" w:rsidRDefault="00590ADC" w:rsidP="00590ADC">
      <w:pPr>
        <w:jc w:val="center"/>
        <w:rPr>
          <w:rFonts w:ascii="Times New Roman" w:hAnsi="Times New Roman" w:cs="Times New Roman"/>
        </w:rPr>
      </w:pPr>
      <w:r w:rsidRPr="00590ADC">
        <w:rPr>
          <w:rFonts w:ascii="Times New Roman" w:hAnsi="Times New Roman" w:cs="Times New Roman"/>
        </w:rPr>
        <w:t>Республики Северная Осетия – Алания</w:t>
      </w:r>
    </w:p>
    <w:p w:rsidR="00590ADC" w:rsidRPr="00590ADC" w:rsidRDefault="00590ADC" w:rsidP="0059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D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90ADC" w:rsidRPr="00590ADC" w:rsidRDefault="00590ADC" w:rsidP="00590ADC">
      <w:pPr>
        <w:rPr>
          <w:rFonts w:ascii="Calibri" w:eastAsia="Calibri" w:hAnsi="Calibri"/>
          <w:b/>
          <w:sz w:val="26"/>
          <w:szCs w:val="22"/>
          <w:lang w:eastAsia="en-US"/>
        </w:rPr>
      </w:pPr>
      <w:r w:rsidRPr="00590ADC">
        <w:rPr>
          <w:rFonts w:ascii="Calibri" w:eastAsia="Calibri" w:hAnsi="Calibri"/>
          <w:b/>
          <w:sz w:val="26"/>
          <w:szCs w:val="22"/>
          <w:lang w:eastAsia="en-US"/>
        </w:rPr>
        <w:t xml:space="preserve"> </w:t>
      </w:r>
    </w:p>
    <w:p w:rsidR="00590ADC" w:rsidRDefault="00590ADC">
      <w:pPr>
        <w:pStyle w:val="30"/>
        <w:shd w:val="clear" w:color="auto" w:fill="auto"/>
        <w:spacing w:line="322" w:lineRule="exact"/>
        <w:ind w:left="20"/>
        <w:rPr>
          <w:rFonts w:eastAsia="Calibri"/>
          <w:b w:val="0"/>
          <w:sz w:val="24"/>
          <w:szCs w:val="22"/>
          <w:lang w:eastAsia="en-US"/>
        </w:rPr>
      </w:pPr>
      <w:r w:rsidRPr="004239F7">
        <w:rPr>
          <w:rFonts w:eastAsia="Calibri"/>
          <w:b w:val="0"/>
          <w:sz w:val="24"/>
          <w:szCs w:val="22"/>
          <w:lang w:eastAsia="en-US"/>
        </w:rPr>
        <w:t xml:space="preserve">от </w:t>
      </w:r>
      <w:r w:rsidRPr="00BC0046">
        <w:rPr>
          <w:rFonts w:eastAsia="Calibri"/>
          <w:b w:val="0"/>
          <w:sz w:val="24"/>
          <w:szCs w:val="22"/>
          <w:u w:val="single"/>
          <w:lang w:eastAsia="en-US"/>
        </w:rPr>
        <w:t>«</w:t>
      </w:r>
      <w:r w:rsidR="00BC0046" w:rsidRPr="00BC0046">
        <w:rPr>
          <w:rFonts w:eastAsia="Calibri"/>
          <w:b w:val="0"/>
          <w:sz w:val="24"/>
          <w:szCs w:val="22"/>
          <w:u w:val="single"/>
          <w:lang w:eastAsia="en-US"/>
        </w:rPr>
        <w:t xml:space="preserve">  20  </w:t>
      </w:r>
      <w:r w:rsidRPr="004239F7">
        <w:rPr>
          <w:rFonts w:eastAsia="Calibri"/>
          <w:b w:val="0"/>
          <w:sz w:val="24"/>
          <w:szCs w:val="22"/>
          <w:lang w:eastAsia="en-US"/>
        </w:rPr>
        <w:t>»</w:t>
      </w:r>
      <w:r>
        <w:rPr>
          <w:rFonts w:eastAsia="Calibri"/>
          <w:b w:val="0"/>
          <w:sz w:val="24"/>
          <w:szCs w:val="22"/>
          <w:lang w:eastAsia="en-US"/>
        </w:rPr>
        <w:t xml:space="preserve">  </w:t>
      </w:r>
      <w:r w:rsidR="00BC0046" w:rsidRPr="00BC0046">
        <w:rPr>
          <w:rFonts w:eastAsia="Calibri"/>
          <w:b w:val="0"/>
          <w:sz w:val="24"/>
          <w:szCs w:val="22"/>
          <w:u w:val="single"/>
          <w:lang w:eastAsia="en-US"/>
        </w:rPr>
        <w:t xml:space="preserve">     02        </w:t>
      </w:r>
      <w:r w:rsidR="00BC0046">
        <w:rPr>
          <w:rFonts w:eastAsia="Calibri"/>
          <w:b w:val="0"/>
          <w:sz w:val="24"/>
          <w:szCs w:val="22"/>
          <w:lang w:eastAsia="en-US"/>
        </w:rPr>
        <w:t xml:space="preserve"> </w:t>
      </w:r>
      <w:r>
        <w:rPr>
          <w:rFonts w:eastAsia="Calibri"/>
          <w:b w:val="0"/>
          <w:sz w:val="24"/>
          <w:szCs w:val="22"/>
          <w:lang w:eastAsia="en-US"/>
        </w:rPr>
        <w:t xml:space="preserve"> </w:t>
      </w:r>
      <w:r w:rsidRPr="004239F7">
        <w:rPr>
          <w:rFonts w:eastAsia="Calibri"/>
          <w:b w:val="0"/>
          <w:sz w:val="24"/>
          <w:szCs w:val="22"/>
          <w:lang w:eastAsia="en-US"/>
        </w:rPr>
        <w:t>20</w:t>
      </w:r>
      <w:r>
        <w:rPr>
          <w:rFonts w:eastAsia="Calibri"/>
          <w:b w:val="0"/>
          <w:sz w:val="24"/>
          <w:szCs w:val="22"/>
          <w:lang w:eastAsia="en-US"/>
        </w:rPr>
        <w:t>20</w:t>
      </w:r>
      <w:r w:rsidRPr="004239F7">
        <w:rPr>
          <w:rFonts w:eastAsia="Calibri"/>
          <w:b w:val="0"/>
          <w:sz w:val="24"/>
          <w:szCs w:val="22"/>
          <w:lang w:eastAsia="en-US"/>
        </w:rPr>
        <w:t xml:space="preserve"> г.     </w:t>
      </w:r>
      <w:r>
        <w:rPr>
          <w:rFonts w:eastAsia="Calibri"/>
          <w:b w:val="0"/>
          <w:sz w:val="24"/>
          <w:szCs w:val="22"/>
          <w:lang w:eastAsia="en-US"/>
        </w:rPr>
        <w:t xml:space="preserve"> </w:t>
      </w:r>
      <w:r w:rsidRPr="004239F7">
        <w:rPr>
          <w:rFonts w:eastAsia="Calibri"/>
          <w:b w:val="0"/>
          <w:sz w:val="24"/>
          <w:szCs w:val="22"/>
          <w:lang w:eastAsia="en-US"/>
        </w:rPr>
        <w:t xml:space="preserve">  </w:t>
      </w:r>
      <w:r>
        <w:rPr>
          <w:rFonts w:eastAsia="Calibri"/>
          <w:b w:val="0"/>
          <w:sz w:val="24"/>
          <w:szCs w:val="22"/>
          <w:lang w:eastAsia="en-US"/>
        </w:rPr>
        <w:t xml:space="preserve">         </w:t>
      </w:r>
      <w:r w:rsidRPr="004239F7">
        <w:rPr>
          <w:rFonts w:eastAsia="Calibri"/>
          <w:b w:val="0"/>
          <w:sz w:val="24"/>
          <w:szCs w:val="22"/>
          <w:lang w:eastAsia="en-US"/>
        </w:rPr>
        <w:t xml:space="preserve">с. Октябрьское                 </w:t>
      </w:r>
      <w:r>
        <w:rPr>
          <w:rFonts w:eastAsia="Calibri"/>
          <w:b w:val="0"/>
          <w:sz w:val="24"/>
          <w:szCs w:val="22"/>
          <w:lang w:eastAsia="en-US"/>
        </w:rPr>
        <w:t xml:space="preserve">         </w:t>
      </w:r>
      <w:r w:rsidRPr="004239F7">
        <w:rPr>
          <w:rFonts w:eastAsia="Calibri"/>
          <w:b w:val="0"/>
          <w:sz w:val="24"/>
          <w:szCs w:val="22"/>
          <w:lang w:eastAsia="en-US"/>
        </w:rPr>
        <w:t xml:space="preserve">     </w:t>
      </w:r>
      <w:r>
        <w:rPr>
          <w:rFonts w:eastAsia="Calibri"/>
          <w:b w:val="0"/>
          <w:sz w:val="24"/>
          <w:szCs w:val="22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b w:val="0"/>
          <w:sz w:val="24"/>
          <w:szCs w:val="22"/>
          <w:lang w:eastAsia="en-US"/>
        </w:rPr>
        <w:t>№</w:t>
      </w:r>
      <w:r w:rsidRPr="00590ADC">
        <w:rPr>
          <w:rFonts w:eastAsia="Calibri"/>
          <w:b w:val="0"/>
          <w:sz w:val="24"/>
          <w:szCs w:val="22"/>
          <w:u w:val="single"/>
          <w:lang w:eastAsia="en-US"/>
        </w:rPr>
        <w:t xml:space="preserve">  151  </w:t>
      </w:r>
      <w:r w:rsidRPr="00590ADC">
        <w:rPr>
          <w:rFonts w:eastAsia="Calibri"/>
          <w:b w:val="0"/>
          <w:sz w:val="2"/>
          <w:szCs w:val="2"/>
          <w:lang w:eastAsia="en-US"/>
        </w:rPr>
        <w:t>.</w:t>
      </w:r>
      <w:r w:rsidRPr="00590ADC">
        <w:rPr>
          <w:rFonts w:eastAsia="Calibri"/>
          <w:b w:val="0"/>
          <w:sz w:val="24"/>
          <w:szCs w:val="22"/>
          <w:lang w:eastAsia="en-US"/>
        </w:rPr>
        <w:t xml:space="preserve"> </w:t>
      </w:r>
    </w:p>
    <w:p w:rsidR="0029782B" w:rsidRPr="00590ADC" w:rsidRDefault="00D36D91">
      <w:pPr>
        <w:pStyle w:val="30"/>
        <w:shd w:val="clear" w:color="auto" w:fill="auto"/>
        <w:spacing w:line="322" w:lineRule="exact"/>
        <w:ind w:left="20"/>
        <w:rPr>
          <w:sz w:val="28"/>
          <w:szCs w:val="28"/>
        </w:rPr>
      </w:pPr>
      <w:r w:rsidRPr="00590ADC">
        <w:rPr>
          <w:sz w:val="28"/>
          <w:szCs w:val="28"/>
        </w:rPr>
        <w:t>О внесении изменений в постановление администрации местного самоуправления муниципального образования — Пригородный район № 1313 от 25 декабря 2013 года.</w:t>
      </w:r>
    </w:p>
    <w:p w:rsidR="00590ADC" w:rsidRDefault="00D36D91" w:rsidP="00590ADC">
      <w:pPr>
        <w:pStyle w:val="1"/>
        <w:shd w:val="clear" w:color="auto" w:fill="auto"/>
        <w:spacing w:before="0"/>
        <w:ind w:left="20" w:right="20" w:firstLine="689"/>
        <w:jc w:val="both"/>
        <w:rPr>
          <w:rStyle w:val="3pt"/>
          <w:sz w:val="28"/>
          <w:szCs w:val="28"/>
        </w:rPr>
      </w:pPr>
      <w:r w:rsidRPr="00590ADC">
        <w:rPr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постановлениями администрации местного самоуправления муниципального образования - Пригородный район № 1135 от 24.08.2015 г. «Об утверждении Методики расчета нормативных затрат на оказание услуг по присмотру и уходу за детьми в муниципальных образовательных организациях, реализующих образовательную программу дошкольного образования в Республике Северная Осетия - Алания»», №1136 от 24.08.2015г. «Об утверждении Методики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- Пригородный район Республики Северная Осетия - Алания», Уставом муниципального образования Пригородный район и в целях соблюдения требований законодательства РФ по присмотру и уходу за детьми в дошкольных образовательных учреждениях, </w:t>
      </w:r>
      <w:r w:rsidRPr="00590ADC">
        <w:rPr>
          <w:rStyle w:val="3pt"/>
          <w:sz w:val="28"/>
          <w:szCs w:val="28"/>
        </w:rPr>
        <w:t xml:space="preserve">постановляю: </w:t>
      </w:r>
    </w:p>
    <w:p w:rsidR="00590ADC" w:rsidRPr="00590ADC" w:rsidRDefault="00D36D91" w:rsidP="00590ADC">
      <w:pPr>
        <w:pStyle w:val="1"/>
        <w:numPr>
          <w:ilvl w:val="0"/>
          <w:numId w:val="2"/>
        </w:numPr>
        <w:shd w:val="clear" w:color="auto" w:fill="auto"/>
        <w:spacing w:before="0"/>
        <w:ind w:left="426" w:right="20" w:hanging="284"/>
        <w:jc w:val="both"/>
        <w:rPr>
          <w:sz w:val="28"/>
          <w:szCs w:val="28"/>
        </w:rPr>
      </w:pPr>
      <w:r w:rsidRPr="00590ADC">
        <w:rPr>
          <w:sz w:val="28"/>
          <w:szCs w:val="28"/>
        </w:rPr>
        <w:t>Пункт 2 Постановления администрации местного самоуправления муниципального образования - Пригородный район №1313 от 25 декабря 2013 года «О порядке установления, оплаты, начисления и расходования родительской платы за присмотр и уход за детьми в муниципальных дошкольных образовательных организациях в муниципальном образовании - Пригородный район, реализующих основную общеобразовательную программу дошкольного образования» изложить в следующей редакции:</w:t>
      </w:r>
    </w:p>
    <w:p w:rsidR="0029782B" w:rsidRPr="00590ADC" w:rsidRDefault="00590ADC" w:rsidP="00590ADC">
      <w:pPr>
        <w:pStyle w:val="1"/>
        <w:shd w:val="clear" w:color="auto" w:fill="auto"/>
        <w:spacing w:before="0"/>
        <w:ind w:left="426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6D91" w:rsidRPr="00590ADC">
        <w:rPr>
          <w:sz w:val="28"/>
          <w:szCs w:val="28"/>
        </w:rPr>
        <w:t>2. Установить ежемесячную родительскую плату за присмотр и уход за детьми в муниципальных дошкольных образовательных учреждениях, реализующих основную общеобразовательную программу дошкольного образования в размере 1400 (одна тысяча четыреста) рублей».</w:t>
      </w:r>
      <w:r w:rsidR="00D36D91" w:rsidRPr="00590ADC">
        <w:rPr>
          <w:sz w:val="28"/>
          <w:szCs w:val="28"/>
        </w:rPr>
        <w:br w:type="page"/>
      </w:r>
    </w:p>
    <w:p w:rsidR="0029782B" w:rsidRPr="00590ADC" w:rsidRDefault="00D36D91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317" w:lineRule="exact"/>
        <w:ind w:left="360"/>
        <w:jc w:val="both"/>
        <w:rPr>
          <w:sz w:val="28"/>
          <w:szCs w:val="28"/>
        </w:rPr>
      </w:pPr>
      <w:r w:rsidRPr="00590ADC">
        <w:rPr>
          <w:sz w:val="28"/>
          <w:szCs w:val="28"/>
        </w:rPr>
        <w:lastRenderedPageBreak/>
        <w:t>Пункт 2 дополнить подпунктом 2.1 следующего содержания:</w:t>
      </w:r>
    </w:p>
    <w:p w:rsidR="0029782B" w:rsidRPr="00590ADC" w:rsidRDefault="00D36D91">
      <w:pPr>
        <w:pStyle w:val="1"/>
        <w:shd w:val="clear" w:color="auto" w:fill="auto"/>
        <w:spacing w:before="0" w:line="317" w:lineRule="exact"/>
        <w:ind w:left="360" w:right="20" w:firstLine="0"/>
        <w:jc w:val="both"/>
        <w:rPr>
          <w:sz w:val="28"/>
          <w:szCs w:val="28"/>
        </w:rPr>
      </w:pPr>
      <w:r w:rsidRPr="00590ADC">
        <w:rPr>
          <w:sz w:val="28"/>
          <w:szCs w:val="28"/>
        </w:rPr>
        <w:t>«2.1 .Определить из суммы родительской платы фиксированный размер в 50 (пятьдесят) рублей для нормативных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дня».</w:t>
      </w:r>
    </w:p>
    <w:p w:rsidR="0029782B" w:rsidRPr="00590ADC" w:rsidRDefault="00D36D91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317" w:lineRule="exact"/>
        <w:ind w:left="360" w:right="20"/>
        <w:jc w:val="both"/>
        <w:rPr>
          <w:sz w:val="28"/>
          <w:szCs w:val="28"/>
        </w:rPr>
      </w:pPr>
      <w:r w:rsidRPr="00590ADC">
        <w:rPr>
          <w:sz w:val="28"/>
          <w:szCs w:val="28"/>
        </w:rPr>
        <w:t>Считать утратившим силу постановление администрации местного самоуправления муниципального образования - Пригородный район № 43 от 01 марта 2016 года «О внесении изменения в постановление администрации местного самоуправления муниципального образования - Пригородный район № 1313 от 25 декабря 2013 года».</w:t>
      </w:r>
    </w:p>
    <w:p w:rsidR="0029782B" w:rsidRPr="00590ADC" w:rsidRDefault="00D36D91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17" w:lineRule="exact"/>
        <w:ind w:left="360" w:right="20"/>
        <w:jc w:val="both"/>
        <w:rPr>
          <w:sz w:val="28"/>
          <w:szCs w:val="28"/>
        </w:rPr>
      </w:pPr>
      <w:r w:rsidRPr="00590ADC">
        <w:rPr>
          <w:sz w:val="28"/>
          <w:szCs w:val="28"/>
        </w:rPr>
        <w:t>Опубликовать настоящее постановление в районной газете «Фидиуаг» и на официальном сайте администрации местного самоуправления муниципального образования Пригородный район.</w:t>
      </w:r>
    </w:p>
    <w:p w:rsidR="0029782B" w:rsidRPr="00590ADC" w:rsidRDefault="00D36D91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317" w:lineRule="exact"/>
        <w:ind w:left="360" w:right="20"/>
        <w:jc w:val="both"/>
        <w:rPr>
          <w:sz w:val="28"/>
          <w:szCs w:val="28"/>
        </w:rPr>
      </w:pPr>
      <w:r w:rsidRPr="00590AD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29782B" w:rsidRPr="00590ADC" w:rsidRDefault="00590ADC">
      <w:pPr>
        <w:framePr w:w="6456" w:h="2486" w:wrap="around" w:vAnchor="text" w:hAnchor="margin" w:x="-23" w:y="2670"/>
        <w:jc w:val="center"/>
        <w:rPr>
          <w:rFonts w:ascii="Times New Roman" w:hAnsi="Times New Roman" w:cs="Times New Roman"/>
          <w:sz w:val="28"/>
          <w:szCs w:val="28"/>
        </w:rPr>
      </w:pPr>
      <w:r w:rsidRPr="00590AD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8pt;height:124.2pt">
            <v:imagedata r:id="rId8" r:href="rId9"/>
          </v:shape>
        </w:pict>
      </w:r>
    </w:p>
    <w:p w:rsidR="0029782B" w:rsidRPr="00590ADC" w:rsidRDefault="00D36D91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926" w:line="317" w:lineRule="exact"/>
        <w:ind w:left="360" w:right="20"/>
        <w:jc w:val="both"/>
        <w:rPr>
          <w:sz w:val="28"/>
          <w:szCs w:val="28"/>
        </w:rPr>
      </w:pPr>
      <w:r w:rsidRPr="00590ADC">
        <w:rPr>
          <w:sz w:val="28"/>
          <w:szCs w:val="28"/>
        </w:rPr>
        <w:t>Контроль над исполнением данного постановления возложить на заместителя главы администрации местного самоуправления муниципального образования Пригородный район по социальным вопросам (Джиоева Я.П.).</w:t>
      </w:r>
    </w:p>
    <w:p w:rsidR="0029782B" w:rsidRPr="00590ADC" w:rsidRDefault="00D36D91">
      <w:pPr>
        <w:pStyle w:val="1"/>
        <w:shd w:val="clear" w:color="auto" w:fill="auto"/>
        <w:spacing w:before="0" w:line="260" w:lineRule="exact"/>
        <w:ind w:left="960" w:firstLine="0"/>
        <w:jc w:val="left"/>
        <w:rPr>
          <w:sz w:val="28"/>
          <w:szCs w:val="28"/>
        </w:rPr>
      </w:pPr>
      <w:r w:rsidRPr="00590ADC">
        <w:rPr>
          <w:sz w:val="28"/>
          <w:szCs w:val="28"/>
        </w:rPr>
        <w:t>Р.А. Есиев</w:t>
      </w:r>
    </w:p>
    <w:sectPr w:rsidR="0029782B" w:rsidRPr="00590ADC" w:rsidSect="0029782B">
      <w:type w:val="continuous"/>
      <w:pgSz w:w="11905" w:h="16837"/>
      <w:pgMar w:top="1278" w:right="645" w:bottom="798" w:left="17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72" w:rsidRDefault="008F6572" w:rsidP="0029782B">
      <w:r>
        <w:separator/>
      </w:r>
    </w:p>
  </w:endnote>
  <w:endnote w:type="continuationSeparator" w:id="1">
    <w:p w:rsidR="008F6572" w:rsidRDefault="008F6572" w:rsidP="0029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72" w:rsidRDefault="008F6572"/>
  </w:footnote>
  <w:footnote w:type="continuationSeparator" w:id="1">
    <w:p w:rsidR="008F6572" w:rsidRDefault="008F65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19A"/>
    <w:multiLevelType w:val="multilevel"/>
    <w:tmpl w:val="167E4C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815B9"/>
    <w:multiLevelType w:val="hybridMultilevel"/>
    <w:tmpl w:val="AE5453D8"/>
    <w:lvl w:ilvl="0" w:tplc="25A8E27E">
      <w:start w:val="1"/>
      <w:numFmt w:val="decimal"/>
      <w:lvlText w:val="%1."/>
      <w:lvlJc w:val="left"/>
      <w:pPr>
        <w:ind w:left="5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782B"/>
    <w:rsid w:val="0029782B"/>
    <w:rsid w:val="00590ADC"/>
    <w:rsid w:val="008F6572"/>
    <w:rsid w:val="00995825"/>
    <w:rsid w:val="00BC0046"/>
    <w:rsid w:val="00D36D91"/>
    <w:rsid w:val="00EA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8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8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97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297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pt">
    <w:name w:val="Основной текст (3) + Интервал 3 pt"/>
    <w:basedOn w:val="3"/>
    <w:rsid w:val="0029782B"/>
    <w:rPr>
      <w:spacing w:val="70"/>
    </w:rPr>
  </w:style>
  <w:style w:type="character" w:customStyle="1" w:styleId="2-1pt">
    <w:name w:val="Основной текст (2) + Интервал -1 pt"/>
    <w:basedOn w:val="2"/>
    <w:rsid w:val="0029782B"/>
    <w:rPr>
      <w:spacing w:val="-20"/>
    </w:rPr>
  </w:style>
  <w:style w:type="character" w:customStyle="1" w:styleId="2-1pt1">
    <w:name w:val="Основной текст (2) + Интервал -1 pt1"/>
    <w:basedOn w:val="2"/>
    <w:rsid w:val="0029782B"/>
    <w:rPr>
      <w:spacing w:val="-20"/>
      <w:lang w:val="en-US"/>
    </w:rPr>
  </w:style>
  <w:style w:type="character" w:customStyle="1" w:styleId="a4">
    <w:name w:val="Основной текст_"/>
    <w:basedOn w:val="a0"/>
    <w:link w:val="1"/>
    <w:rsid w:val="00297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Полужирный;Интервал 3 pt"/>
    <w:basedOn w:val="a4"/>
    <w:rsid w:val="0029782B"/>
    <w:rPr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29782B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9782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9782B"/>
    <w:pPr>
      <w:shd w:val="clear" w:color="auto" w:fill="FFFFFF"/>
      <w:spacing w:before="300" w:line="322" w:lineRule="exact"/>
      <w:ind w:hanging="34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DOCUME~1/A334~1/LOCALS~1/Temp/FineReader1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A40B-B052-4B05-9332-A23F07B5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Karina</cp:lastModifiedBy>
  <cp:revision>2</cp:revision>
  <dcterms:created xsi:type="dcterms:W3CDTF">2020-04-16T08:35:00Z</dcterms:created>
  <dcterms:modified xsi:type="dcterms:W3CDTF">2020-04-16T08:35:00Z</dcterms:modified>
</cp:coreProperties>
</file>