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4E2A" w14:textId="77777777" w:rsidR="00097611" w:rsidRPr="00375A93" w:rsidRDefault="00097611" w:rsidP="00462F79">
      <w:pPr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375A93">
        <w:rPr>
          <w:rFonts w:ascii="Arial" w:hAnsi="Arial" w:cs="Arial"/>
          <w:b/>
          <w:color w:val="0F243E" w:themeColor="text2" w:themeShade="80"/>
          <w:sz w:val="24"/>
          <w:szCs w:val="24"/>
        </w:rPr>
        <w:t>Протокол</w:t>
      </w:r>
      <w:r w:rsidR="007F4E10" w:rsidRPr="00375A93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   № 1</w:t>
      </w:r>
    </w:p>
    <w:p w14:paraId="230053E9" w14:textId="77777777" w:rsidR="00097611" w:rsidRPr="00375A93" w:rsidRDefault="00097611" w:rsidP="00097611">
      <w:pPr>
        <w:jc w:val="center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375A93">
        <w:rPr>
          <w:rFonts w:ascii="Arial" w:hAnsi="Arial" w:cs="Arial"/>
          <w:b/>
          <w:color w:val="0F243E" w:themeColor="text2" w:themeShade="80"/>
          <w:sz w:val="24"/>
          <w:szCs w:val="24"/>
        </w:rPr>
        <w:t>заседания</w:t>
      </w:r>
      <w:r w:rsidR="00462F79" w:rsidRPr="00375A93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375A93">
        <w:rPr>
          <w:rFonts w:ascii="Arial" w:hAnsi="Arial" w:cs="Arial"/>
          <w:b/>
          <w:color w:val="0F243E" w:themeColor="text2" w:themeShade="80"/>
          <w:sz w:val="24"/>
          <w:szCs w:val="24"/>
        </w:rPr>
        <w:t>РМО учителей физики</w:t>
      </w:r>
    </w:p>
    <w:p w14:paraId="5E9FE364" w14:textId="53A5F126" w:rsidR="00097611" w:rsidRPr="00375A93" w:rsidRDefault="007F4E10" w:rsidP="00097611">
      <w:pPr>
        <w:rPr>
          <w:rFonts w:ascii="Book Antiqua" w:hAnsi="Book Antiqua" w:cs="Arial"/>
          <w:b/>
          <w:iCs/>
          <w:color w:val="0F243E" w:themeColor="text2" w:themeShade="80"/>
          <w:sz w:val="24"/>
          <w:szCs w:val="24"/>
        </w:rPr>
      </w:pPr>
      <w:r w:rsidRPr="00375A93">
        <w:rPr>
          <w:rFonts w:ascii="Arial" w:hAnsi="Arial" w:cs="Arial"/>
          <w:b/>
          <w:iCs/>
          <w:color w:val="00B050"/>
          <w:sz w:val="24"/>
          <w:szCs w:val="24"/>
        </w:rPr>
        <w:t xml:space="preserve">          </w:t>
      </w:r>
      <w:r w:rsidRP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 xml:space="preserve">От </w:t>
      </w:r>
      <w:r w:rsidR="00375A93" w:rsidRP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>31</w:t>
      </w:r>
      <w:r w:rsid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>. 08</w:t>
      </w:r>
      <w:r w:rsidR="00097611" w:rsidRP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>.</w:t>
      </w:r>
      <w:r w:rsid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 xml:space="preserve"> </w:t>
      </w:r>
      <w:r w:rsidR="00375A93" w:rsidRP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>2022г</w:t>
      </w:r>
      <w:r w:rsidR="00097611" w:rsidRPr="00375A93">
        <w:rPr>
          <w:rFonts w:ascii="Arial" w:hAnsi="Arial" w:cs="Arial"/>
          <w:b/>
          <w:iCs/>
          <w:color w:val="0F243E" w:themeColor="text2" w:themeShade="80"/>
          <w:sz w:val="24"/>
          <w:szCs w:val="24"/>
        </w:rPr>
        <w:t>.</w:t>
      </w:r>
      <w:r w:rsidR="00097611" w:rsidRPr="00375A93">
        <w:rPr>
          <w:rFonts w:ascii="Book Antiqua" w:hAnsi="Book Antiqua" w:cs="Arial"/>
          <w:iCs/>
          <w:color w:val="0F243E" w:themeColor="text2" w:themeShade="80"/>
          <w:sz w:val="24"/>
          <w:szCs w:val="24"/>
        </w:rPr>
        <w:t xml:space="preserve"> </w:t>
      </w:r>
      <w:r w:rsidR="00097611" w:rsidRPr="00375A93">
        <w:rPr>
          <w:rFonts w:ascii="Book Antiqua" w:hAnsi="Book Antiqua" w:cs="Arial"/>
          <w:b/>
          <w:iCs/>
          <w:color w:val="0F243E" w:themeColor="text2" w:themeShade="80"/>
          <w:sz w:val="24"/>
          <w:szCs w:val="24"/>
        </w:rPr>
        <w:t xml:space="preserve">                                                                  </w:t>
      </w:r>
    </w:p>
    <w:p w14:paraId="20D9E96C" w14:textId="62AF4732" w:rsidR="00ED5F27" w:rsidRPr="00ED5F27" w:rsidRDefault="00DE15DC" w:rsidP="00ED5F2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D5F27">
        <w:rPr>
          <w:rFonts w:ascii="Arial" w:hAnsi="Arial" w:cs="Arial"/>
          <w:b/>
          <w:sz w:val="24"/>
          <w:szCs w:val="24"/>
        </w:rPr>
        <w:t xml:space="preserve">   </w:t>
      </w:r>
      <w:r w:rsidR="00097611" w:rsidRPr="00ED5F27">
        <w:rPr>
          <w:rFonts w:ascii="Arial" w:hAnsi="Arial" w:cs="Arial"/>
          <w:b/>
          <w:sz w:val="24"/>
          <w:szCs w:val="24"/>
        </w:rPr>
        <w:t>Присутствовали:</w:t>
      </w:r>
      <w:r w:rsidR="00097611" w:rsidRPr="00ED5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Кудухова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Э.К.,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Белеенко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Г.А.,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Кокаева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Б.Г., Цирихова А.Е., Алиева Р.М., </w:t>
      </w:r>
      <w:proofErr w:type="spellStart"/>
      <w:r w:rsidR="001D679B" w:rsidRPr="00ED5F27">
        <w:rPr>
          <w:rFonts w:ascii="Arial" w:hAnsi="Arial" w:cs="Arial"/>
          <w:sz w:val="24"/>
          <w:szCs w:val="24"/>
        </w:rPr>
        <w:t>Тедеева</w:t>
      </w:r>
      <w:proofErr w:type="spellEnd"/>
      <w:r w:rsidR="001D679B" w:rsidRPr="00ED5F27">
        <w:rPr>
          <w:rFonts w:ascii="Arial" w:hAnsi="Arial" w:cs="Arial"/>
          <w:sz w:val="24"/>
          <w:szCs w:val="24"/>
        </w:rPr>
        <w:t xml:space="preserve"> Л.В., </w:t>
      </w:r>
      <w:r w:rsidR="00375A93" w:rsidRPr="00ED5F27">
        <w:rPr>
          <w:rFonts w:ascii="Arial" w:hAnsi="Arial" w:cs="Arial"/>
          <w:sz w:val="24"/>
          <w:szCs w:val="24"/>
        </w:rPr>
        <w:t xml:space="preserve">Рыжкова А.А.,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Абаева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И.О.,</w:t>
      </w:r>
      <w:r w:rsidR="001D679B" w:rsidRPr="00ED5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Баликоева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А. М., </w:t>
      </w:r>
      <w:proofErr w:type="spellStart"/>
      <w:r w:rsidRPr="00ED5F27">
        <w:rPr>
          <w:rFonts w:ascii="Arial" w:hAnsi="Arial" w:cs="Arial"/>
          <w:sz w:val="24"/>
          <w:szCs w:val="24"/>
        </w:rPr>
        <w:t>Техова</w:t>
      </w:r>
      <w:proofErr w:type="spellEnd"/>
      <w:r w:rsidRPr="00ED5F27">
        <w:rPr>
          <w:rFonts w:ascii="Arial" w:hAnsi="Arial" w:cs="Arial"/>
          <w:sz w:val="24"/>
          <w:szCs w:val="24"/>
        </w:rPr>
        <w:t xml:space="preserve"> Л.Х.,  </w:t>
      </w:r>
      <w:proofErr w:type="spellStart"/>
      <w:r w:rsidR="00953B46" w:rsidRPr="00ED5F27">
        <w:rPr>
          <w:rFonts w:ascii="Arial" w:hAnsi="Arial" w:cs="Arial"/>
          <w:sz w:val="24"/>
          <w:szCs w:val="24"/>
        </w:rPr>
        <w:t>Тедеева</w:t>
      </w:r>
      <w:proofErr w:type="spellEnd"/>
      <w:r w:rsidR="00953B46" w:rsidRPr="00ED5F27">
        <w:rPr>
          <w:rFonts w:ascii="Arial" w:hAnsi="Arial" w:cs="Arial"/>
          <w:sz w:val="24"/>
          <w:szCs w:val="24"/>
        </w:rPr>
        <w:t xml:space="preserve"> Л.</w:t>
      </w:r>
      <w:r w:rsidR="00377C03" w:rsidRPr="00ED5F27">
        <w:rPr>
          <w:rFonts w:ascii="Arial" w:hAnsi="Arial" w:cs="Arial"/>
          <w:sz w:val="24"/>
          <w:szCs w:val="24"/>
        </w:rPr>
        <w:t>Я</w:t>
      </w:r>
      <w:r w:rsidR="00953B46" w:rsidRPr="00ED5F27">
        <w:rPr>
          <w:rFonts w:ascii="Arial" w:hAnsi="Arial" w:cs="Arial"/>
          <w:sz w:val="24"/>
          <w:szCs w:val="24"/>
        </w:rPr>
        <w:t>.,</w:t>
      </w:r>
      <w:r w:rsidR="000C6F3C" w:rsidRPr="00ED5F27">
        <w:rPr>
          <w:rFonts w:ascii="Arial" w:hAnsi="Arial" w:cs="Arial"/>
          <w:sz w:val="24"/>
          <w:szCs w:val="24"/>
        </w:rPr>
        <w:t xml:space="preserve"> </w:t>
      </w:r>
      <w:r w:rsidR="00953B46" w:rsidRPr="00ED5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B46" w:rsidRPr="00ED5F27">
        <w:rPr>
          <w:rFonts w:ascii="Arial" w:hAnsi="Arial" w:cs="Arial"/>
          <w:sz w:val="24"/>
          <w:szCs w:val="24"/>
        </w:rPr>
        <w:t>Датиева</w:t>
      </w:r>
      <w:proofErr w:type="spellEnd"/>
      <w:r w:rsidR="00953B46" w:rsidRPr="00ED5F27">
        <w:rPr>
          <w:rFonts w:ascii="Arial" w:hAnsi="Arial" w:cs="Arial"/>
          <w:sz w:val="24"/>
          <w:szCs w:val="24"/>
        </w:rPr>
        <w:t xml:space="preserve"> И.М.,</w:t>
      </w:r>
      <w:r w:rsidR="00375A93" w:rsidRPr="00ED5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Гагиева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И.С., </w:t>
      </w:r>
      <w:proofErr w:type="spellStart"/>
      <w:r w:rsidR="00375A93" w:rsidRPr="00ED5F27">
        <w:rPr>
          <w:rFonts w:ascii="Arial" w:hAnsi="Arial" w:cs="Arial"/>
          <w:sz w:val="24"/>
          <w:szCs w:val="24"/>
        </w:rPr>
        <w:t>Гурциев</w:t>
      </w:r>
      <w:proofErr w:type="spellEnd"/>
      <w:r w:rsidR="00375A93" w:rsidRPr="00ED5F27">
        <w:rPr>
          <w:rFonts w:ascii="Arial" w:hAnsi="Arial" w:cs="Arial"/>
          <w:sz w:val="24"/>
          <w:szCs w:val="24"/>
        </w:rPr>
        <w:t xml:space="preserve"> О. Л., Евлоева Б. Б.</w:t>
      </w:r>
      <w:r w:rsidR="00ED5F27" w:rsidRPr="00ED5F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ED1BAB" w14:textId="77777777" w:rsidR="00ED5F27" w:rsidRPr="00ED5F27" w:rsidRDefault="00ED5F27" w:rsidP="00ED5F2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E353B0" w14:textId="6BA83DA2" w:rsidR="00097611" w:rsidRPr="00ED5F27" w:rsidRDefault="00ED5F27" w:rsidP="00ED5F27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  <w:r w:rsidRPr="00375A93">
        <w:rPr>
          <w:rFonts w:ascii="Arial" w:hAnsi="Arial" w:cs="Arial"/>
          <w:b/>
          <w:bCs/>
          <w:sz w:val="24"/>
          <w:szCs w:val="24"/>
        </w:rPr>
        <w:t>Тема заседания</w:t>
      </w:r>
      <w:r w:rsidRPr="00375A93">
        <w:rPr>
          <w:rFonts w:ascii="Arial" w:hAnsi="Arial" w:cs="Arial"/>
          <w:bCs/>
          <w:sz w:val="24"/>
          <w:szCs w:val="24"/>
        </w:rPr>
        <w:t xml:space="preserve"> - </w:t>
      </w:r>
      <w:r w:rsidRPr="00375A93">
        <w:rPr>
          <w:rFonts w:ascii="Arial" w:eastAsia="Times New Roman" w:hAnsi="Arial" w:cs="Arial"/>
          <w:sz w:val="24"/>
          <w:szCs w:val="20"/>
          <w:lang w:eastAsia="ar-SA"/>
        </w:rPr>
        <w:t>«Введение Федерального государственного образовательного стандарта среднего общего образования: стратегические цели и тактические решения».</w:t>
      </w:r>
    </w:p>
    <w:p w14:paraId="30515B9A" w14:textId="77777777" w:rsidR="00ED5F27" w:rsidRPr="00ED5F27" w:rsidRDefault="00ED5F27" w:rsidP="00ED5F27">
      <w:pPr>
        <w:suppressAutoHyphens/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14:paraId="7D8FE53F" w14:textId="3C33DE37" w:rsidR="00375A93" w:rsidRPr="00375A93" w:rsidRDefault="00ED5F27" w:rsidP="00ED5F27">
      <w:pPr>
        <w:jc w:val="center"/>
        <w:rPr>
          <w:rFonts w:ascii="Arial" w:hAnsi="Arial" w:cs="Arial"/>
          <w:b/>
          <w:sz w:val="24"/>
          <w:szCs w:val="24"/>
        </w:rPr>
      </w:pPr>
      <w:r w:rsidRPr="00ED5F27">
        <w:rPr>
          <w:rFonts w:ascii="Arial" w:hAnsi="Arial" w:cs="Arial"/>
          <w:b/>
          <w:sz w:val="24"/>
          <w:szCs w:val="24"/>
        </w:rPr>
        <w:t>Повестка заседания:</w:t>
      </w:r>
    </w:p>
    <w:p w14:paraId="145A8E63" w14:textId="1DC27BCD" w:rsidR="00375A93" w:rsidRPr="00375A93" w:rsidRDefault="00375A93" w:rsidP="00375A93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Hlk121767567"/>
      <w:r w:rsidRPr="00375A93">
        <w:rPr>
          <w:rFonts w:ascii="Arial" w:eastAsia="Times New Roman" w:hAnsi="Arial" w:cs="Arial"/>
          <w:sz w:val="24"/>
          <w:szCs w:val="20"/>
          <w:lang w:eastAsia="en-US"/>
        </w:rPr>
        <w:t xml:space="preserve">«Введение </w:t>
      </w:r>
      <w:r w:rsidR="00ED5F27">
        <w:rPr>
          <w:rFonts w:ascii="Arial" w:eastAsia="Times New Roman" w:hAnsi="Arial" w:cs="Arial"/>
          <w:sz w:val="24"/>
          <w:szCs w:val="20"/>
          <w:lang w:eastAsia="en-US"/>
        </w:rPr>
        <w:t xml:space="preserve">обновленного </w:t>
      </w:r>
      <w:r w:rsidRPr="00375A93">
        <w:rPr>
          <w:rFonts w:ascii="Arial" w:eastAsia="Times New Roman" w:hAnsi="Arial" w:cs="Arial"/>
          <w:sz w:val="24"/>
          <w:szCs w:val="20"/>
          <w:lang w:eastAsia="en-US"/>
        </w:rPr>
        <w:t>Федерального государственного образовательного стандарта среднего общего образования: стратегические цели и тактические решения»</w:t>
      </w:r>
    </w:p>
    <w:p w14:paraId="7115200A" w14:textId="52976EE7" w:rsidR="00375A93" w:rsidRPr="00375A93" w:rsidRDefault="00375A93" w:rsidP="00375A93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1" w:name="_Hlk121767946"/>
      <w:bookmarkEnd w:id="0"/>
      <w:r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«Анализ результатов ОГЭ и ЕГЭ-2022» </w:t>
      </w:r>
    </w:p>
    <w:bookmarkEnd w:id="1"/>
    <w:p w14:paraId="527B02B0" w14:textId="68297AB1" w:rsidR="00375A93" w:rsidRPr="00375A93" w:rsidRDefault="00375A93" w:rsidP="00375A93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Анализ работы МО за прошедший </w:t>
      </w:r>
      <w:r w:rsidR="004A4573"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(2021 - 2022) </w:t>
      </w:r>
      <w:r w:rsidRPr="00375A93">
        <w:rPr>
          <w:rFonts w:ascii="Arial" w:eastAsia="Times New Roman" w:hAnsi="Arial" w:cs="Arial"/>
          <w:sz w:val="24"/>
          <w:szCs w:val="24"/>
          <w:lang w:eastAsia="en-US"/>
        </w:rPr>
        <w:t>учебный год</w:t>
      </w:r>
      <w:r w:rsidR="004A4573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5422F8DF" w14:textId="77777777" w:rsidR="00375A93" w:rsidRPr="00375A93" w:rsidRDefault="00375A93" w:rsidP="00375A93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" w:name="_Hlk121768198"/>
      <w:r w:rsidRPr="00375A93">
        <w:rPr>
          <w:rFonts w:ascii="Arial" w:hAnsi="Arial" w:cs="Arial"/>
          <w:sz w:val="24"/>
          <w:szCs w:val="24"/>
        </w:rPr>
        <w:t>Корректировка плана работы на текущий 2022-2023 учебный год.</w:t>
      </w:r>
    </w:p>
    <w:bookmarkEnd w:id="2"/>
    <w:p w14:paraId="5CB2622B" w14:textId="77777777" w:rsidR="00375A93" w:rsidRPr="00375A93" w:rsidRDefault="00375A93" w:rsidP="00375A93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Обмен опытом: </w:t>
      </w:r>
      <w:bookmarkStart w:id="3" w:name="_Hlk121768768"/>
      <w:r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«Проектирование рабочей программы по физике». </w:t>
      </w:r>
      <w:bookmarkEnd w:id="3"/>
      <w:r w:rsidRPr="00375A93">
        <w:rPr>
          <w:rFonts w:ascii="Arial" w:eastAsia="Times New Roman" w:hAnsi="Arial" w:cs="Arial"/>
          <w:sz w:val="24"/>
          <w:szCs w:val="24"/>
          <w:lang w:eastAsia="en-US"/>
        </w:rPr>
        <w:t>Рассмотрение и утверждение рабочих программ.</w:t>
      </w:r>
    </w:p>
    <w:p w14:paraId="7E2C39A4" w14:textId="468CD733" w:rsidR="002F0ED9" w:rsidRPr="00ED5F27" w:rsidRDefault="002F0ED9" w:rsidP="002F0ED9">
      <w:pPr>
        <w:jc w:val="center"/>
        <w:rPr>
          <w:rFonts w:ascii="Arial" w:hAnsi="Arial" w:cs="Arial"/>
          <w:b/>
          <w:sz w:val="24"/>
          <w:szCs w:val="24"/>
        </w:rPr>
      </w:pPr>
      <w:r w:rsidRPr="00ED5F27">
        <w:rPr>
          <w:rFonts w:ascii="Arial" w:hAnsi="Arial" w:cs="Arial"/>
          <w:b/>
          <w:sz w:val="24"/>
          <w:szCs w:val="24"/>
        </w:rPr>
        <w:t>Ход  заседания:</w:t>
      </w:r>
    </w:p>
    <w:p w14:paraId="0699AC42" w14:textId="58DA3403" w:rsidR="00ED5F27" w:rsidRPr="00375A93" w:rsidRDefault="002F0ED9" w:rsidP="00ED5F27">
      <w:pPr>
        <w:tabs>
          <w:tab w:val="left" w:pos="851"/>
          <w:tab w:val="left" w:pos="993"/>
        </w:tabs>
        <w:spacing w:after="0"/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ED5F27">
        <w:rPr>
          <w:rFonts w:ascii="Arial" w:hAnsi="Arial" w:cs="Arial"/>
          <w:bCs/>
          <w:sz w:val="24"/>
          <w:szCs w:val="24"/>
        </w:rPr>
        <w:t xml:space="preserve">  По первому вопросу</w:t>
      </w:r>
      <w:r w:rsidR="00ED5F27">
        <w:rPr>
          <w:rFonts w:ascii="Arial" w:hAnsi="Arial" w:cs="Arial"/>
          <w:bCs/>
          <w:sz w:val="24"/>
          <w:szCs w:val="24"/>
        </w:rPr>
        <w:t xml:space="preserve"> с сообщением </w:t>
      </w:r>
      <w:r w:rsidR="00ED5F27" w:rsidRPr="00375A93">
        <w:rPr>
          <w:rFonts w:ascii="Arial" w:eastAsia="Times New Roman" w:hAnsi="Arial" w:cs="Arial"/>
          <w:sz w:val="24"/>
          <w:szCs w:val="20"/>
          <w:lang w:eastAsia="en-US"/>
        </w:rPr>
        <w:t xml:space="preserve">«Введение </w:t>
      </w:r>
      <w:r w:rsidR="00ED5F27">
        <w:rPr>
          <w:rFonts w:ascii="Arial" w:eastAsia="Times New Roman" w:hAnsi="Arial" w:cs="Arial"/>
          <w:sz w:val="24"/>
          <w:szCs w:val="20"/>
          <w:lang w:eastAsia="en-US"/>
        </w:rPr>
        <w:t xml:space="preserve">обновленного </w:t>
      </w:r>
      <w:r w:rsidR="00ED5F27" w:rsidRPr="00375A93">
        <w:rPr>
          <w:rFonts w:ascii="Arial" w:eastAsia="Times New Roman" w:hAnsi="Arial" w:cs="Arial"/>
          <w:sz w:val="24"/>
          <w:szCs w:val="20"/>
          <w:lang w:eastAsia="en-US"/>
        </w:rPr>
        <w:t>Федерального государственного образовательного стандарта среднего общего образования: стратегические цели и тактические решения»-</w:t>
      </w:r>
      <w:r w:rsidR="00ED5F27"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D5F27">
        <w:rPr>
          <w:rFonts w:ascii="Arial" w:eastAsia="Times New Roman" w:hAnsi="Arial" w:cs="Arial"/>
          <w:sz w:val="24"/>
          <w:szCs w:val="24"/>
          <w:lang w:eastAsia="en-US"/>
        </w:rPr>
        <w:t xml:space="preserve">выступила </w:t>
      </w:r>
      <w:r w:rsidR="00ED5F27"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учитель физики МБОУ СОШ №1 с. Октябрьское </w:t>
      </w:r>
      <w:proofErr w:type="spellStart"/>
      <w:r w:rsidR="00ED5F27" w:rsidRPr="00375A93">
        <w:rPr>
          <w:rFonts w:ascii="Arial" w:eastAsia="Times New Roman" w:hAnsi="Arial" w:cs="Arial"/>
          <w:sz w:val="24"/>
          <w:szCs w:val="24"/>
          <w:lang w:eastAsia="en-US"/>
        </w:rPr>
        <w:t>Тедеева</w:t>
      </w:r>
      <w:proofErr w:type="spellEnd"/>
      <w:r w:rsidR="00ED5F27" w:rsidRPr="00375A93">
        <w:rPr>
          <w:rFonts w:ascii="Arial" w:eastAsia="Times New Roman" w:hAnsi="Arial" w:cs="Arial"/>
          <w:sz w:val="24"/>
          <w:szCs w:val="24"/>
          <w:lang w:eastAsia="en-US"/>
        </w:rPr>
        <w:t xml:space="preserve"> Л.Я.</w:t>
      </w:r>
      <w:r w:rsidR="004911FB">
        <w:rPr>
          <w:rFonts w:ascii="Arial" w:eastAsia="Times New Roman" w:hAnsi="Arial" w:cs="Arial"/>
          <w:sz w:val="24"/>
          <w:szCs w:val="24"/>
          <w:lang w:eastAsia="en-US"/>
        </w:rPr>
        <w:t>, сделав акценты на отличие обновленных ФГОС от уже рабочей версии</w:t>
      </w:r>
      <w:r w:rsidR="008F6B05">
        <w:rPr>
          <w:rFonts w:ascii="Arial" w:eastAsia="Times New Roman" w:hAnsi="Arial" w:cs="Arial"/>
          <w:sz w:val="24"/>
          <w:szCs w:val="24"/>
          <w:lang w:eastAsia="en-US"/>
        </w:rPr>
        <w:t xml:space="preserve"> ФГОС.</w:t>
      </w:r>
    </w:p>
    <w:p w14:paraId="791A09D5" w14:textId="507217CC" w:rsidR="00962F91" w:rsidRPr="00ED5F27" w:rsidRDefault="00962F91" w:rsidP="00A14E91">
      <w:pPr>
        <w:pStyle w:val="a4"/>
        <w:rPr>
          <w:rFonts w:ascii="Arial" w:hAnsi="Arial" w:cs="Arial"/>
          <w:bCs/>
          <w:sz w:val="24"/>
          <w:szCs w:val="24"/>
        </w:rPr>
      </w:pPr>
    </w:p>
    <w:p w14:paraId="6584CDC0" w14:textId="1A54BFC8" w:rsidR="002F0ED9" w:rsidRPr="00A14E91" w:rsidRDefault="002F0ED9" w:rsidP="00A14E91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ED5F27">
        <w:rPr>
          <w:rFonts w:ascii="Arial" w:hAnsi="Arial" w:cs="Arial"/>
          <w:bCs/>
          <w:sz w:val="24"/>
          <w:szCs w:val="24"/>
        </w:rPr>
        <w:t xml:space="preserve"> </w:t>
      </w:r>
      <w:bookmarkStart w:id="4" w:name="_Hlk103796138"/>
      <w:r w:rsidRPr="00ED5F27">
        <w:rPr>
          <w:rFonts w:ascii="Arial" w:hAnsi="Arial" w:cs="Arial"/>
          <w:bCs/>
          <w:sz w:val="24"/>
          <w:szCs w:val="24"/>
        </w:rPr>
        <w:t xml:space="preserve">По второму вопросу </w:t>
      </w:r>
      <w:bookmarkEnd w:id="4"/>
      <w:r w:rsidRPr="00ED5F27">
        <w:rPr>
          <w:rFonts w:ascii="Arial" w:hAnsi="Arial" w:cs="Arial"/>
          <w:bCs/>
          <w:sz w:val="24"/>
          <w:szCs w:val="24"/>
        </w:rPr>
        <w:t>и выступила учитель физики МБОУ СОШ №</w:t>
      </w:r>
      <w:r w:rsidR="004911FB">
        <w:rPr>
          <w:rFonts w:ascii="Arial" w:hAnsi="Arial" w:cs="Arial"/>
          <w:bCs/>
          <w:sz w:val="24"/>
          <w:szCs w:val="24"/>
        </w:rPr>
        <w:t>2</w:t>
      </w:r>
      <w:r w:rsidRPr="00ED5F27">
        <w:rPr>
          <w:rFonts w:ascii="Arial" w:hAnsi="Arial" w:cs="Arial"/>
          <w:bCs/>
          <w:sz w:val="24"/>
          <w:szCs w:val="24"/>
        </w:rPr>
        <w:t xml:space="preserve">ст.Архонская </w:t>
      </w:r>
      <w:proofErr w:type="spellStart"/>
      <w:r w:rsidR="004911FB" w:rsidRPr="00375A93">
        <w:rPr>
          <w:rFonts w:ascii="Arial" w:hAnsi="Arial" w:cs="Arial"/>
          <w:sz w:val="24"/>
          <w:szCs w:val="24"/>
          <w:lang w:eastAsia="en-US"/>
        </w:rPr>
        <w:t>Белеенко</w:t>
      </w:r>
      <w:proofErr w:type="spellEnd"/>
      <w:r w:rsidR="004911FB" w:rsidRPr="00375A93">
        <w:rPr>
          <w:rFonts w:ascii="Arial" w:hAnsi="Arial" w:cs="Arial"/>
          <w:sz w:val="24"/>
          <w:szCs w:val="24"/>
          <w:lang w:eastAsia="en-US"/>
        </w:rPr>
        <w:t xml:space="preserve"> Г.А. </w:t>
      </w:r>
      <w:r w:rsidR="004911FB">
        <w:rPr>
          <w:rFonts w:ascii="Arial" w:hAnsi="Arial" w:cs="Arial"/>
          <w:sz w:val="24"/>
          <w:szCs w:val="24"/>
          <w:lang w:eastAsia="en-US"/>
        </w:rPr>
        <w:t xml:space="preserve">с </w:t>
      </w:r>
      <w:r w:rsidR="004911FB" w:rsidRPr="00375A93">
        <w:rPr>
          <w:rFonts w:ascii="Arial" w:hAnsi="Arial" w:cs="Arial"/>
          <w:sz w:val="24"/>
          <w:szCs w:val="24"/>
          <w:lang w:eastAsia="en-US"/>
        </w:rPr>
        <w:t>«Анализ</w:t>
      </w:r>
      <w:r w:rsidR="004911FB">
        <w:rPr>
          <w:rFonts w:ascii="Arial" w:hAnsi="Arial" w:cs="Arial"/>
          <w:sz w:val="24"/>
          <w:szCs w:val="24"/>
          <w:lang w:eastAsia="en-US"/>
        </w:rPr>
        <w:t>ом</w:t>
      </w:r>
      <w:r w:rsidR="004911FB" w:rsidRPr="00375A93">
        <w:rPr>
          <w:rFonts w:ascii="Arial" w:hAnsi="Arial" w:cs="Arial"/>
          <w:sz w:val="24"/>
          <w:szCs w:val="24"/>
          <w:lang w:eastAsia="en-US"/>
        </w:rPr>
        <w:t xml:space="preserve"> результатов ОГЭ и ЕГЭ-2022» 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>На основе проведенного анализа ЕГЭ-2022, учителя-предметник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высказали свои предложения по исправлению положения и в</w:t>
      </w:r>
      <w:r w:rsidR="004A45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ходе обсуждения приняли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решения по следующим направлениям: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 xml:space="preserve"> с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учетом результатов ЕГЭ, внести необходимые коррективы в рабочие программы учебных дисциплин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;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нести в график проведения 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семинаров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>, мастер-класс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ы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 педагогов, чьи учащиеся показали высокие результаты ГИА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; о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>рганизовать систематическую работу с учителями-предметниками</w:t>
      </w:r>
      <w:r w:rsidR="00A14E91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14E91" w:rsidRPr="00A14E91">
        <w:rPr>
          <w:rFonts w:ascii="Arial" w:eastAsia="Calibri" w:hAnsi="Arial" w:cs="Arial"/>
          <w:sz w:val="24"/>
          <w:szCs w:val="24"/>
          <w:lang w:eastAsia="en-US"/>
        </w:rPr>
        <w:t xml:space="preserve"> чьи учащиеся показывают стабильно низкие результаты. </w:t>
      </w:r>
      <w:r w:rsidR="00475160">
        <w:rPr>
          <w:rFonts w:ascii="Arial" w:eastAsia="Calibri" w:hAnsi="Arial" w:cs="Arial"/>
          <w:sz w:val="24"/>
          <w:szCs w:val="24"/>
          <w:lang w:eastAsia="en-US"/>
        </w:rPr>
        <w:t xml:space="preserve">Хотя в этом году только один выпускник не переступил 36 балльный порог. </w:t>
      </w:r>
    </w:p>
    <w:p w14:paraId="04C521F3" w14:textId="77777777" w:rsidR="008F6B05" w:rsidRDefault="008F6B05" w:rsidP="002F0ED9">
      <w:pPr>
        <w:pStyle w:val="a4"/>
        <w:rPr>
          <w:rFonts w:ascii="Arial" w:hAnsi="Arial" w:cs="Arial"/>
          <w:bCs/>
          <w:sz w:val="24"/>
          <w:szCs w:val="24"/>
        </w:rPr>
      </w:pPr>
    </w:p>
    <w:p w14:paraId="32D62DA5" w14:textId="21044857" w:rsidR="002F0ED9" w:rsidRPr="00ED5F27" w:rsidRDefault="002F0ED9" w:rsidP="002F0ED9">
      <w:pPr>
        <w:pStyle w:val="a4"/>
        <w:rPr>
          <w:rFonts w:ascii="Arial" w:hAnsi="Arial" w:cs="Arial"/>
          <w:bCs/>
          <w:sz w:val="24"/>
          <w:szCs w:val="24"/>
        </w:rPr>
      </w:pPr>
      <w:r w:rsidRPr="00ED5F27">
        <w:rPr>
          <w:rFonts w:ascii="Arial" w:hAnsi="Arial" w:cs="Arial"/>
          <w:bCs/>
          <w:sz w:val="24"/>
          <w:szCs w:val="24"/>
        </w:rPr>
        <w:t xml:space="preserve">  </w:t>
      </w:r>
      <w:bookmarkStart w:id="5" w:name="_Hlk103796230"/>
      <w:r w:rsidRPr="00ED5F27">
        <w:rPr>
          <w:rFonts w:ascii="Arial" w:hAnsi="Arial" w:cs="Arial"/>
          <w:bCs/>
          <w:sz w:val="24"/>
          <w:szCs w:val="24"/>
        </w:rPr>
        <w:t xml:space="preserve">Третьим вопросом, </w:t>
      </w:r>
      <w:bookmarkEnd w:id="5"/>
      <w:r w:rsidRPr="00ED5F27">
        <w:rPr>
          <w:rFonts w:ascii="Arial" w:hAnsi="Arial" w:cs="Arial"/>
          <w:bCs/>
          <w:sz w:val="24"/>
          <w:szCs w:val="24"/>
        </w:rPr>
        <w:t xml:space="preserve">учитель физики МБОУ СОШ №2 ст. Архонская </w:t>
      </w:r>
      <w:proofErr w:type="spellStart"/>
      <w:r w:rsidRPr="00ED5F27">
        <w:rPr>
          <w:rFonts w:ascii="Arial" w:hAnsi="Arial" w:cs="Arial"/>
          <w:bCs/>
          <w:sz w:val="24"/>
          <w:szCs w:val="24"/>
        </w:rPr>
        <w:t>Белеенко</w:t>
      </w:r>
      <w:proofErr w:type="spellEnd"/>
      <w:r w:rsidRPr="00ED5F27">
        <w:rPr>
          <w:rFonts w:ascii="Arial" w:hAnsi="Arial" w:cs="Arial"/>
          <w:bCs/>
          <w:sz w:val="24"/>
          <w:szCs w:val="24"/>
        </w:rPr>
        <w:t xml:space="preserve"> Г.А., как руководитель </w:t>
      </w:r>
      <w:proofErr w:type="spellStart"/>
      <w:r w:rsidRPr="00ED5F27">
        <w:rPr>
          <w:rFonts w:ascii="Arial" w:hAnsi="Arial" w:cs="Arial"/>
          <w:bCs/>
          <w:sz w:val="24"/>
          <w:szCs w:val="24"/>
        </w:rPr>
        <w:t>методобъединения</w:t>
      </w:r>
      <w:proofErr w:type="spellEnd"/>
      <w:r w:rsidRPr="00ED5F27">
        <w:rPr>
          <w:rFonts w:ascii="Arial" w:hAnsi="Arial" w:cs="Arial"/>
          <w:bCs/>
          <w:sz w:val="24"/>
          <w:szCs w:val="24"/>
        </w:rPr>
        <w:t>, сделала анализ работы МО за прошедший (202</w:t>
      </w:r>
      <w:r w:rsidR="004911FB">
        <w:rPr>
          <w:rFonts w:ascii="Arial" w:hAnsi="Arial" w:cs="Arial"/>
          <w:bCs/>
          <w:sz w:val="24"/>
          <w:szCs w:val="24"/>
        </w:rPr>
        <w:t>1</w:t>
      </w:r>
      <w:r w:rsidRPr="00ED5F27">
        <w:rPr>
          <w:rFonts w:ascii="Arial" w:hAnsi="Arial" w:cs="Arial"/>
          <w:bCs/>
          <w:sz w:val="24"/>
          <w:szCs w:val="24"/>
        </w:rPr>
        <w:t xml:space="preserve"> - 202</w:t>
      </w:r>
      <w:r w:rsidR="004911FB">
        <w:rPr>
          <w:rFonts w:ascii="Arial" w:hAnsi="Arial" w:cs="Arial"/>
          <w:bCs/>
          <w:sz w:val="24"/>
          <w:szCs w:val="24"/>
        </w:rPr>
        <w:t>2</w:t>
      </w:r>
      <w:r w:rsidRPr="00ED5F27">
        <w:rPr>
          <w:rFonts w:ascii="Arial" w:hAnsi="Arial" w:cs="Arial"/>
          <w:bCs/>
          <w:sz w:val="24"/>
          <w:szCs w:val="24"/>
        </w:rPr>
        <w:t>) учебный год.</w:t>
      </w:r>
      <w:r w:rsidR="008F6B05">
        <w:rPr>
          <w:rFonts w:ascii="Arial" w:hAnsi="Arial" w:cs="Arial"/>
          <w:bCs/>
          <w:sz w:val="24"/>
          <w:szCs w:val="24"/>
        </w:rPr>
        <w:t xml:space="preserve"> Учителя района приняли во внимание замечания и отметили положительные моменты в работе объединения за истекший и внесли предложения по работе на предстоящий год.</w:t>
      </w:r>
    </w:p>
    <w:p w14:paraId="7575F6FB" w14:textId="77777777" w:rsidR="00962F91" w:rsidRPr="00ED5F27" w:rsidRDefault="00962F91" w:rsidP="002F0ED9">
      <w:pPr>
        <w:pStyle w:val="a4"/>
        <w:rPr>
          <w:rFonts w:ascii="Arial" w:hAnsi="Arial" w:cs="Arial"/>
          <w:bCs/>
          <w:sz w:val="24"/>
          <w:szCs w:val="24"/>
        </w:rPr>
      </w:pPr>
    </w:p>
    <w:p w14:paraId="75FBD692" w14:textId="404E0937" w:rsidR="009C4E46" w:rsidRPr="00DF60A7" w:rsidRDefault="002F0ED9" w:rsidP="00962F91">
      <w:pPr>
        <w:pStyle w:val="a4"/>
        <w:rPr>
          <w:rFonts w:ascii="Arial" w:hAnsi="Arial" w:cs="Arial"/>
          <w:bCs/>
          <w:sz w:val="24"/>
          <w:szCs w:val="24"/>
        </w:rPr>
      </w:pPr>
      <w:r w:rsidRPr="00ED5F27">
        <w:rPr>
          <w:rFonts w:ascii="Arial" w:hAnsi="Arial" w:cs="Arial"/>
          <w:bCs/>
          <w:sz w:val="24"/>
          <w:szCs w:val="24"/>
        </w:rPr>
        <w:t xml:space="preserve">  </w:t>
      </w:r>
      <w:r w:rsidR="008F6B05">
        <w:rPr>
          <w:rFonts w:ascii="Arial" w:hAnsi="Arial" w:cs="Arial"/>
          <w:bCs/>
          <w:sz w:val="24"/>
          <w:szCs w:val="24"/>
        </w:rPr>
        <w:t>По ч</w:t>
      </w:r>
      <w:r w:rsidRPr="00ED5F27">
        <w:rPr>
          <w:rFonts w:ascii="Arial" w:hAnsi="Arial" w:cs="Arial"/>
          <w:bCs/>
          <w:sz w:val="24"/>
          <w:szCs w:val="24"/>
        </w:rPr>
        <w:t>етверт</w:t>
      </w:r>
      <w:r w:rsidR="008F6B05">
        <w:rPr>
          <w:rFonts w:ascii="Arial" w:hAnsi="Arial" w:cs="Arial"/>
          <w:bCs/>
          <w:sz w:val="24"/>
          <w:szCs w:val="24"/>
        </w:rPr>
        <w:t>ому</w:t>
      </w:r>
      <w:r w:rsidRPr="00ED5F27">
        <w:rPr>
          <w:rFonts w:ascii="Arial" w:hAnsi="Arial" w:cs="Arial"/>
          <w:bCs/>
          <w:sz w:val="24"/>
          <w:szCs w:val="24"/>
        </w:rPr>
        <w:t xml:space="preserve"> вопрос</w:t>
      </w:r>
      <w:r w:rsidR="008F6B05">
        <w:rPr>
          <w:rFonts w:ascii="Arial" w:hAnsi="Arial" w:cs="Arial"/>
          <w:bCs/>
          <w:sz w:val="24"/>
          <w:szCs w:val="24"/>
        </w:rPr>
        <w:t>у: «</w:t>
      </w:r>
      <w:r w:rsidR="008F6B05" w:rsidRPr="008F6B05">
        <w:rPr>
          <w:rFonts w:ascii="Arial" w:hAnsi="Arial" w:cs="Arial"/>
          <w:bCs/>
          <w:sz w:val="24"/>
          <w:szCs w:val="24"/>
        </w:rPr>
        <w:t>Корректировка плана работы на текущий 2022-2023 учебный год</w:t>
      </w:r>
      <w:r w:rsidR="008F6B05">
        <w:rPr>
          <w:rFonts w:ascii="Arial" w:hAnsi="Arial" w:cs="Arial"/>
          <w:bCs/>
          <w:sz w:val="24"/>
          <w:szCs w:val="24"/>
        </w:rPr>
        <w:t>»</w:t>
      </w:r>
      <w:r w:rsidRPr="00ED5F27">
        <w:rPr>
          <w:rFonts w:ascii="Arial" w:hAnsi="Arial" w:cs="Arial"/>
          <w:bCs/>
          <w:sz w:val="24"/>
          <w:szCs w:val="24"/>
        </w:rPr>
        <w:t xml:space="preserve"> </w:t>
      </w:r>
      <w:r w:rsidR="00A14E91">
        <w:rPr>
          <w:rFonts w:ascii="Arial" w:hAnsi="Arial" w:cs="Arial"/>
          <w:bCs/>
          <w:sz w:val="24"/>
          <w:szCs w:val="24"/>
        </w:rPr>
        <w:t>и</w:t>
      </w:r>
      <w:r w:rsidR="00DF60A7">
        <w:rPr>
          <w:rFonts w:ascii="Arial" w:hAnsi="Arial" w:cs="Arial"/>
          <w:bCs/>
          <w:sz w:val="24"/>
          <w:szCs w:val="24"/>
        </w:rPr>
        <w:t xml:space="preserve"> </w:t>
      </w:r>
      <w:r w:rsidRPr="00ED5F27">
        <w:rPr>
          <w:rFonts w:ascii="Arial" w:hAnsi="Arial" w:cs="Arial"/>
          <w:bCs/>
          <w:sz w:val="24"/>
          <w:szCs w:val="24"/>
        </w:rPr>
        <w:t xml:space="preserve">пятому вопросу </w:t>
      </w:r>
      <w:r w:rsidR="00DF60A7" w:rsidRPr="00375A93">
        <w:rPr>
          <w:rFonts w:ascii="Arial" w:hAnsi="Arial" w:cs="Arial"/>
          <w:sz w:val="24"/>
          <w:szCs w:val="24"/>
          <w:lang w:eastAsia="en-US"/>
        </w:rPr>
        <w:t xml:space="preserve">«Проектирование рабочей программы по физике» </w:t>
      </w:r>
      <w:r w:rsidRPr="00ED5F27">
        <w:rPr>
          <w:rFonts w:ascii="Arial" w:hAnsi="Arial" w:cs="Arial"/>
          <w:bCs/>
          <w:sz w:val="24"/>
          <w:szCs w:val="24"/>
        </w:rPr>
        <w:lastRenderedPageBreak/>
        <w:t xml:space="preserve">высказывались </w:t>
      </w:r>
      <w:r w:rsidR="00A14E91">
        <w:rPr>
          <w:rFonts w:ascii="Arial" w:hAnsi="Arial" w:cs="Arial"/>
          <w:bCs/>
          <w:sz w:val="24"/>
          <w:szCs w:val="24"/>
        </w:rPr>
        <w:t xml:space="preserve">почти </w:t>
      </w:r>
      <w:r w:rsidRPr="00ED5F27">
        <w:rPr>
          <w:rFonts w:ascii="Arial" w:hAnsi="Arial" w:cs="Arial"/>
          <w:bCs/>
          <w:sz w:val="24"/>
          <w:szCs w:val="24"/>
        </w:rPr>
        <w:t>все, так как обменивались опытом</w:t>
      </w:r>
      <w:r w:rsidR="00DF60A7">
        <w:rPr>
          <w:rFonts w:ascii="Arial" w:hAnsi="Arial" w:cs="Arial"/>
          <w:bCs/>
          <w:sz w:val="24"/>
          <w:szCs w:val="24"/>
        </w:rPr>
        <w:t>.</w:t>
      </w:r>
      <w:r w:rsidRPr="00ED5F27">
        <w:rPr>
          <w:rFonts w:ascii="Arial" w:hAnsi="Arial" w:cs="Arial"/>
          <w:bCs/>
          <w:sz w:val="24"/>
          <w:szCs w:val="24"/>
        </w:rPr>
        <w:t xml:space="preserve"> </w:t>
      </w:r>
      <w:r w:rsidR="00DF60A7">
        <w:rPr>
          <w:rFonts w:ascii="Arial" w:hAnsi="Arial" w:cs="Arial"/>
          <w:bCs/>
          <w:sz w:val="24"/>
          <w:szCs w:val="24"/>
        </w:rPr>
        <w:t>П</w:t>
      </w:r>
      <w:r w:rsidR="00DF60A7" w:rsidRPr="00ED5F27">
        <w:rPr>
          <w:rFonts w:ascii="Arial" w:hAnsi="Arial" w:cs="Arial"/>
          <w:bCs/>
          <w:sz w:val="24"/>
          <w:szCs w:val="24"/>
        </w:rPr>
        <w:t>редложен</w:t>
      </w:r>
      <w:r w:rsidR="00DF60A7">
        <w:rPr>
          <w:rFonts w:ascii="Arial" w:hAnsi="Arial" w:cs="Arial"/>
          <w:bCs/>
          <w:sz w:val="24"/>
          <w:szCs w:val="24"/>
        </w:rPr>
        <w:t>ный</w:t>
      </w:r>
      <w:r w:rsidR="00DF60A7" w:rsidRPr="00ED5F27">
        <w:rPr>
          <w:rFonts w:ascii="Arial" w:hAnsi="Arial" w:cs="Arial"/>
          <w:bCs/>
          <w:sz w:val="24"/>
          <w:szCs w:val="24"/>
        </w:rPr>
        <w:t xml:space="preserve"> </w:t>
      </w:r>
      <w:r w:rsidRPr="00ED5F27">
        <w:rPr>
          <w:rFonts w:ascii="Arial" w:hAnsi="Arial" w:cs="Arial"/>
          <w:bCs/>
          <w:sz w:val="24"/>
          <w:szCs w:val="24"/>
        </w:rPr>
        <w:t xml:space="preserve">руководителем РМО предварительный план </w:t>
      </w:r>
      <w:r w:rsidR="00DF60A7" w:rsidRPr="00ED5F27">
        <w:rPr>
          <w:rFonts w:ascii="Arial" w:hAnsi="Arial" w:cs="Arial"/>
          <w:bCs/>
          <w:sz w:val="24"/>
          <w:szCs w:val="24"/>
        </w:rPr>
        <w:t>работы на текущий 202</w:t>
      </w:r>
      <w:r w:rsidR="00DF60A7">
        <w:rPr>
          <w:rFonts w:ascii="Arial" w:hAnsi="Arial" w:cs="Arial"/>
          <w:bCs/>
          <w:sz w:val="24"/>
          <w:szCs w:val="24"/>
        </w:rPr>
        <w:t>2</w:t>
      </w:r>
      <w:r w:rsidR="00DF60A7" w:rsidRPr="00ED5F27">
        <w:rPr>
          <w:rFonts w:ascii="Arial" w:hAnsi="Arial" w:cs="Arial"/>
          <w:bCs/>
          <w:sz w:val="24"/>
          <w:szCs w:val="24"/>
        </w:rPr>
        <w:t>-202</w:t>
      </w:r>
      <w:r w:rsidR="00DF60A7">
        <w:rPr>
          <w:rFonts w:ascii="Arial" w:hAnsi="Arial" w:cs="Arial"/>
          <w:bCs/>
          <w:sz w:val="24"/>
          <w:szCs w:val="24"/>
        </w:rPr>
        <w:t>3</w:t>
      </w:r>
      <w:r w:rsidR="00DF60A7" w:rsidRPr="00ED5F27">
        <w:rPr>
          <w:rFonts w:ascii="Arial" w:hAnsi="Arial" w:cs="Arial"/>
          <w:bCs/>
          <w:sz w:val="24"/>
          <w:szCs w:val="24"/>
        </w:rPr>
        <w:t xml:space="preserve"> учебный год </w:t>
      </w:r>
      <w:r w:rsidRPr="00ED5F27">
        <w:rPr>
          <w:rFonts w:ascii="Arial" w:hAnsi="Arial" w:cs="Arial"/>
          <w:bCs/>
          <w:sz w:val="24"/>
          <w:szCs w:val="24"/>
        </w:rPr>
        <w:t xml:space="preserve">учителей физики </w:t>
      </w:r>
      <w:r w:rsidR="00DF60A7" w:rsidRPr="00ED5F27">
        <w:rPr>
          <w:rFonts w:ascii="Arial" w:hAnsi="Arial" w:cs="Arial"/>
          <w:bCs/>
          <w:sz w:val="24"/>
          <w:szCs w:val="24"/>
        </w:rPr>
        <w:t>был принят</w:t>
      </w:r>
      <w:r w:rsidR="00DF60A7">
        <w:rPr>
          <w:rFonts w:ascii="Arial" w:hAnsi="Arial" w:cs="Arial"/>
          <w:bCs/>
          <w:sz w:val="24"/>
          <w:szCs w:val="24"/>
        </w:rPr>
        <w:t xml:space="preserve">, с учетом предложенной </w:t>
      </w:r>
      <w:r w:rsidRPr="00ED5F27">
        <w:rPr>
          <w:rFonts w:ascii="Arial" w:hAnsi="Arial" w:cs="Arial"/>
          <w:bCs/>
          <w:sz w:val="24"/>
          <w:szCs w:val="24"/>
        </w:rPr>
        <w:t>корректировк</w:t>
      </w:r>
      <w:r w:rsidR="00DF60A7">
        <w:rPr>
          <w:rFonts w:ascii="Arial" w:hAnsi="Arial" w:cs="Arial"/>
          <w:bCs/>
          <w:sz w:val="24"/>
          <w:szCs w:val="24"/>
        </w:rPr>
        <w:t>и.</w:t>
      </w:r>
    </w:p>
    <w:p w14:paraId="09D908E9" w14:textId="77777777" w:rsidR="00ED5F27" w:rsidRDefault="00ED5F27" w:rsidP="00EB619C">
      <w:pPr>
        <w:jc w:val="center"/>
        <w:rPr>
          <w:rFonts w:ascii="Arial" w:hAnsi="Arial" w:cs="Arial"/>
          <w:b/>
          <w:sz w:val="24"/>
          <w:szCs w:val="24"/>
        </w:rPr>
      </w:pPr>
    </w:p>
    <w:p w14:paraId="5963937A" w14:textId="66379674" w:rsidR="00EB619C" w:rsidRPr="00ED5F27" w:rsidRDefault="00EB619C" w:rsidP="00EB619C">
      <w:pPr>
        <w:jc w:val="center"/>
        <w:rPr>
          <w:rFonts w:ascii="Arial" w:hAnsi="Arial" w:cs="Arial"/>
          <w:b/>
          <w:sz w:val="24"/>
          <w:szCs w:val="24"/>
        </w:rPr>
      </w:pPr>
      <w:r w:rsidRPr="00ED5F27">
        <w:rPr>
          <w:rFonts w:ascii="Arial" w:hAnsi="Arial" w:cs="Arial"/>
          <w:b/>
          <w:sz w:val="24"/>
          <w:szCs w:val="24"/>
        </w:rPr>
        <w:t>По итогам работы РМО за год педагогам рекомендовано:</w:t>
      </w:r>
    </w:p>
    <w:p w14:paraId="5C1D93A6" w14:textId="6E53392D" w:rsidR="001823C0" w:rsidRPr="00ED5F27" w:rsidRDefault="00EB619C" w:rsidP="002C52D5">
      <w:pPr>
        <w:rPr>
          <w:rFonts w:ascii="Arial" w:hAnsi="Arial" w:cs="Arial"/>
          <w:b/>
          <w:bCs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1. Работать над темой</w:t>
      </w:r>
      <w:r w:rsidR="00DE15DC" w:rsidRPr="00ED5F27">
        <w:rPr>
          <w:rFonts w:ascii="Arial" w:hAnsi="Arial" w:cs="Arial"/>
          <w:sz w:val="24"/>
          <w:szCs w:val="24"/>
        </w:rPr>
        <w:t xml:space="preserve">: </w:t>
      </w:r>
      <w:r w:rsidR="003B3C22" w:rsidRPr="00A14E91">
        <w:rPr>
          <w:rFonts w:ascii="Arial" w:hAnsi="Arial" w:cs="Arial"/>
          <w:sz w:val="24"/>
          <w:szCs w:val="24"/>
        </w:rPr>
        <w:t xml:space="preserve">Повышение качества обучения учащихся в свете требований </w:t>
      </w:r>
      <w:r w:rsidR="00A14E91" w:rsidRPr="00A14E91">
        <w:rPr>
          <w:rFonts w:ascii="Arial" w:hAnsi="Arial" w:cs="Arial"/>
          <w:sz w:val="24"/>
          <w:szCs w:val="24"/>
        </w:rPr>
        <w:t xml:space="preserve">обновленных </w:t>
      </w:r>
      <w:r w:rsidR="003B3C22" w:rsidRPr="00A14E91">
        <w:rPr>
          <w:rFonts w:ascii="Arial" w:hAnsi="Arial" w:cs="Arial"/>
          <w:sz w:val="24"/>
          <w:szCs w:val="24"/>
        </w:rPr>
        <w:t>ФГОС – профессиональное развитие учителя физики, а также совершенствование методической деятельности учителя по внедрению федеральных государственных стандартов нового поколения.</w:t>
      </w:r>
    </w:p>
    <w:p w14:paraId="75B62975" w14:textId="6C74DF75" w:rsidR="00FC48B5" w:rsidRPr="00ED5F27" w:rsidRDefault="001A1602" w:rsidP="002C52D5">
      <w:pPr>
        <w:rPr>
          <w:rFonts w:ascii="Arial" w:hAnsi="Arial" w:cs="Arial"/>
          <w:b/>
          <w:color w:val="CC0066"/>
          <w:sz w:val="24"/>
          <w:szCs w:val="24"/>
        </w:rPr>
      </w:pPr>
      <w:r w:rsidRPr="00ED5F27">
        <w:rPr>
          <w:rFonts w:ascii="Arial" w:eastAsiaTheme="minorHAnsi" w:hAnsi="Arial" w:cs="Arial"/>
          <w:sz w:val="24"/>
          <w:szCs w:val="24"/>
        </w:rPr>
        <w:t>2</w:t>
      </w:r>
      <w:r w:rsidR="00FC48B5" w:rsidRPr="00ED5F27">
        <w:rPr>
          <w:rFonts w:ascii="Arial" w:eastAsiaTheme="minorHAnsi" w:hAnsi="Arial" w:cs="Arial"/>
          <w:sz w:val="24"/>
          <w:szCs w:val="24"/>
        </w:rPr>
        <w:t>.</w:t>
      </w:r>
      <w:r w:rsidR="003B3C22" w:rsidRPr="00ED5F27">
        <w:rPr>
          <w:rFonts w:ascii="Arial" w:eastAsiaTheme="minorHAnsi" w:hAnsi="Arial" w:cs="Arial"/>
          <w:sz w:val="24"/>
          <w:szCs w:val="24"/>
        </w:rPr>
        <w:t xml:space="preserve"> </w:t>
      </w:r>
      <w:r w:rsidR="004A4573">
        <w:rPr>
          <w:rFonts w:ascii="Arial" w:eastAsiaTheme="minorHAnsi" w:hAnsi="Arial" w:cs="Arial"/>
          <w:sz w:val="24"/>
          <w:szCs w:val="24"/>
        </w:rPr>
        <w:t>Г</w:t>
      </w:r>
      <w:r w:rsidR="003B3C22" w:rsidRPr="00ED5F27">
        <w:rPr>
          <w:rFonts w:ascii="Arial" w:eastAsiaTheme="minorHAnsi" w:hAnsi="Arial" w:cs="Arial"/>
          <w:sz w:val="24"/>
          <w:szCs w:val="24"/>
        </w:rPr>
        <w:t xml:space="preserve">отовить детей к </w:t>
      </w:r>
      <w:r w:rsidR="004A4573">
        <w:rPr>
          <w:rFonts w:ascii="Arial" w:eastAsiaTheme="minorHAnsi" w:hAnsi="Arial" w:cs="Arial"/>
          <w:sz w:val="24"/>
          <w:szCs w:val="24"/>
        </w:rPr>
        <w:t xml:space="preserve">итоговым </w:t>
      </w:r>
      <w:r w:rsidR="003B3C22" w:rsidRPr="00ED5F27">
        <w:rPr>
          <w:rFonts w:ascii="Arial" w:eastAsiaTheme="minorHAnsi" w:hAnsi="Arial" w:cs="Arial"/>
          <w:sz w:val="24"/>
          <w:szCs w:val="24"/>
        </w:rPr>
        <w:t>испытаниям</w:t>
      </w:r>
      <w:r w:rsidR="004A4573">
        <w:rPr>
          <w:rFonts w:ascii="Arial" w:eastAsiaTheme="minorHAnsi" w:hAnsi="Arial" w:cs="Arial"/>
          <w:sz w:val="24"/>
          <w:szCs w:val="24"/>
        </w:rPr>
        <w:t xml:space="preserve"> ГИА</w:t>
      </w:r>
      <w:r w:rsidR="003B3C22" w:rsidRPr="00ED5F27">
        <w:rPr>
          <w:rFonts w:ascii="Arial" w:eastAsiaTheme="minorHAnsi" w:hAnsi="Arial" w:cs="Arial"/>
          <w:sz w:val="24"/>
          <w:szCs w:val="24"/>
        </w:rPr>
        <w:t xml:space="preserve"> более тщательно, в том числе и психологически.</w:t>
      </w:r>
    </w:p>
    <w:p w14:paraId="68616BC2" w14:textId="25CBD379" w:rsidR="00FC48B5" w:rsidRPr="00ED5F27" w:rsidRDefault="001A1602" w:rsidP="00DE15DC">
      <w:pPr>
        <w:pStyle w:val="a4"/>
        <w:rPr>
          <w:rFonts w:ascii="Arial" w:eastAsiaTheme="minorHAnsi" w:hAnsi="Arial" w:cs="Arial"/>
          <w:sz w:val="24"/>
          <w:szCs w:val="24"/>
        </w:rPr>
      </w:pPr>
      <w:r w:rsidRPr="00ED5F27">
        <w:rPr>
          <w:rFonts w:ascii="Arial" w:eastAsiaTheme="minorHAnsi" w:hAnsi="Arial" w:cs="Arial"/>
          <w:sz w:val="24"/>
          <w:szCs w:val="24"/>
        </w:rPr>
        <w:t>3</w:t>
      </w:r>
      <w:r w:rsidR="00FC48B5" w:rsidRPr="00ED5F27">
        <w:rPr>
          <w:rFonts w:ascii="Arial" w:eastAsiaTheme="minorHAnsi" w:hAnsi="Arial" w:cs="Arial"/>
          <w:sz w:val="24"/>
          <w:szCs w:val="24"/>
        </w:rPr>
        <w:t>. 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14:paraId="177C7DDC" w14:textId="77777777" w:rsidR="00962F91" w:rsidRPr="00ED5F27" w:rsidRDefault="00962F91" w:rsidP="00DE15DC">
      <w:pPr>
        <w:pStyle w:val="a4"/>
        <w:rPr>
          <w:rFonts w:ascii="Arial" w:eastAsiaTheme="minorHAnsi" w:hAnsi="Arial" w:cs="Arial"/>
          <w:sz w:val="24"/>
          <w:szCs w:val="24"/>
        </w:rPr>
      </w:pPr>
    </w:p>
    <w:p w14:paraId="7C6FCDDC" w14:textId="1DF51D8B" w:rsidR="00FC48B5" w:rsidRPr="00ED5F27" w:rsidRDefault="001A1602" w:rsidP="00DE15DC">
      <w:pPr>
        <w:pStyle w:val="a4"/>
        <w:rPr>
          <w:rFonts w:ascii="Arial" w:eastAsiaTheme="minorHAnsi" w:hAnsi="Arial" w:cs="Arial"/>
          <w:sz w:val="24"/>
          <w:szCs w:val="24"/>
        </w:rPr>
      </w:pPr>
      <w:r w:rsidRPr="00ED5F27">
        <w:rPr>
          <w:rFonts w:ascii="Arial" w:eastAsiaTheme="minorHAnsi" w:hAnsi="Arial" w:cs="Arial"/>
          <w:sz w:val="24"/>
          <w:szCs w:val="24"/>
        </w:rPr>
        <w:t>4</w:t>
      </w:r>
      <w:r w:rsidR="00FC48B5" w:rsidRPr="00ED5F27">
        <w:rPr>
          <w:rFonts w:ascii="Arial" w:eastAsiaTheme="minorHAnsi" w:hAnsi="Arial" w:cs="Arial"/>
          <w:sz w:val="24"/>
          <w:szCs w:val="24"/>
        </w:rPr>
        <w:t xml:space="preserve">. </w:t>
      </w:r>
      <w:r w:rsidR="003B3C22" w:rsidRPr="00ED5F27">
        <w:rPr>
          <w:rFonts w:ascii="Arial" w:eastAsiaTheme="minorHAnsi" w:hAnsi="Arial" w:cs="Arial"/>
          <w:sz w:val="24"/>
          <w:szCs w:val="24"/>
        </w:rP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14:paraId="5F7B0EF2" w14:textId="77777777" w:rsidR="00962F91" w:rsidRPr="00ED5F27" w:rsidRDefault="00962F91" w:rsidP="00DE15DC">
      <w:pPr>
        <w:pStyle w:val="a4"/>
        <w:rPr>
          <w:rFonts w:ascii="Arial" w:eastAsiaTheme="minorHAnsi" w:hAnsi="Arial" w:cs="Arial"/>
          <w:sz w:val="24"/>
          <w:szCs w:val="24"/>
        </w:rPr>
      </w:pPr>
    </w:p>
    <w:p w14:paraId="68396FB3" w14:textId="0EF955A0" w:rsidR="00FC48B5" w:rsidRPr="00ED5F27" w:rsidRDefault="001A1602" w:rsidP="00DE15DC">
      <w:pPr>
        <w:pStyle w:val="a4"/>
        <w:rPr>
          <w:rFonts w:ascii="Arial" w:eastAsiaTheme="minorHAnsi" w:hAnsi="Arial" w:cs="Arial"/>
          <w:sz w:val="24"/>
          <w:szCs w:val="24"/>
        </w:rPr>
      </w:pPr>
      <w:r w:rsidRPr="00ED5F27">
        <w:rPr>
          <w:rFonts w:ascii="Arial" w:eastAsiaTheme="minorHAnsi" w:hAnsi="Arial" w:cs="Arial"/>
          <w:sz w:val="24"/>
          <w:szCs w:val="24"/>
        </w:rPr>
        <w:t>5</w:t>
      </w:r>
      <w:r w:rsidR="00FC48B5" w:rsidRPr="00ED5F27">
        <w:rPr>
          <w:rFonts w:ascii="Arial" w:eastAsiaTheme="minorHAnsi" w:hAnsi="Arial" w:cs="Arial"/>
          <w:sz w:val="24"/>
          <w:szCs w:val="24"/>
        </w:rPr>
        <w:t>. Добиваться комплексного подхода в обучении учащихся, синхронного решения образовательных и воспитательных задач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14:paraId="0E568A55" w14:textId="77777777" w:rsidR="00962F91" w:rsidRPr="00ED5F27" w:rsidRDefault="00962F91" w:rsidP="00DE15DC">
      <w:pPr>
        <w:pStyle w:val="a4"/>
        <w:rPr>
          <w:rFonts w:ascii="Arial" w:eastAsiaTheme="minorHAnsi" w:hAnsi="Arial" w:cs="Arial"/>
          <w:sz w:val="24"/>
          <w:szCs w:val="24"/>
        </w:rPr>
      </w:pPr>
    </w:p>
    <w:p w14:paraId="7E7F0CC0" w14:textId="2905A2FE" w:rsidR="00FC48B5" w:rsidRPr="00ED5F27" w:rsidRDefault="001A1602" w:rsidP="00DE15DC">
      <w:pPr>
        <w:pStyle w:val="a4"/>
        <w:rPr>
          <w:rFonts w:ascii="Arial" w:eastAsiaTheme="minorHAnsi" w:hAnsi="Arial" w:cs="Arial"/>
          <w:sz w:val="24"/>
          <w:szCs w:val="24"/>
        </w:rPr>
      </w:pPr>
      <w:r w:rsidRPr="00ED5F27">
        <w:rPr>
          <w:rFonts w:ascii="Arial" w:eastAsiaTheme="minorHAnsi" w:hAnsi="Arial" w:cs="Arial"/>
          <w:sz w:val="24"/>
          <w:szCs w:val="24"/>
        </w:rPr>
        <w:t>6</w:t>
      </w:r>
      <w:r w:rsidR="00FC48B5" w:rsidRPr="00ED5F27">
        <w:rPr>
          <w:rFonts w:ascii="Arial" w:eastAsiaTheme="minorHAnsi" w:hAnsi="Arial" w:cs="Arial"/>
          <w:sz w:val="24"/>
          <w:szCs w:val="24"/>
        </w:rPr>
        <w:t>.Проводить повседневную работу учителя по самообразованию.</w:t>
      </w:r>
    </w:p>
    <w:p w14:paraId="584AA205" w14:textId="77777777" w:rsidR="00962F91" w:rsidRPr="00ED5F27" w:rsidRDefault="00962F91" w:rsidP="00DE15DC">
      <w:pPr>
        <w:pStyle w:val="a4"/>
        <w:rPr>
          <w:rFonts w:ascii="Arial" w:eastAsiaTheme="minorHAnsi" w:hAnsi="Arial" w:cs="Arial"/>
          <w:sz w:val="24"/>
          <w:szCs w:val="24"/>
        </w:rPr>
      </w:pPr>
    </w:p>
    <w:p w14:paraId="6B192313" w14:textId="4236790D" w:rsidR="00EB619C" w:rsidRPr="00ED5F27" w:rsidRDefault="001A1602" w:rsidP="00DE15DC">
      <w:pPr>
        <w:pStyle w:val="a4"/>
        <w:rPr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7</w:t>
      </w:r>
      <w:r w:rsidR="00EB619C" w:rsidRPr="00ED5F27">
        <w:rPr>
          <w:rFonts w:ascii="Arial" w:hAnsi="Arial" w:cs="Arial"/>
          <w:sz w:val="24"/>
          <w:szCs w:val="24"/>
        </w:rPr>
        <w:t xml:space="preserve">. </w:t>
      </w:r>
      <w:r w:rsidR="008F759C" w:rsidRPr="00ED5F27">
        <w:rPr>
          <w:rFonts w:ascii="Arial" w:hAnsi="Arial" w:cs="Arial"/>
          <w:sz w:val="24"/>
          <w:szCs w:val="24"/>
        </w:rPr>
        <w:t>Признать работу РМО за прошедший год удовлетворительной.</w:t>
      </w:r>
    </w:p>
    <w:p w14:paraId="3ECEBC64" w14:textId="77777777" w:rsidR="00962F91" w:rsidRPr="00ED5F27" w:rsidRDefault="00962F91" w:rsidP="00DE15DC">
      <w:pPr>
        <w:pStyle w:val="a4"/>
        <w:rPr>
          <w:rFonts w:ascii="Arial" w:hAnsi="Arial" w:cs="Arial"/>
          <w:sz w:val="24"/>
          <w:szCs w:val="24"/>
        </w:rPr>
      </w:pPr>
    </w:p>
    <w:p w14:paraId="3E637D86" w14:textId="77777777" w:rsidR="00E437C0" w:rsidRPr="00ED5F27" w:rsidRDefault="001A1602" w:rsidP="00DE15DC">
      <w:pPr>
        <w:pStyle w:val="a4"/>
        <w:rPr>
          <w:rStyle w:val="c23"/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8</w:t>
      </w:r>
      <w:r w:rsidR="00EB619C" w:rsidRPr="00ED5F27">
        <w:rPr>
          <w:rFonts w:ascii="Arial" w:hAnsi="Arial" w:cs="Arial"/>
          <w:sz w:val="24"/>
          <w:szCs w:val="24"/>
        </w:rPr>
        <w:t xml:space="preserve">. </w:t>
      </w:r>
      <w:r w:rsidR="00E437C0" w:rsidRPr="00ED5F27">
        <w:rPr>
          <w:rFonts w:ascii="Arial" w:hAnsi="Arial" w:cs="Arial"/>
          <w:sz w:val="24"/>
          <w:szCs w:val="24"/>
        </w:rPr>
        <w:t xml:space="preserve"> Избрать  </w:t>
      </w:r>
      <w:r w:rsidR="00E437C0" w:rsidRPr="00ED5F27">
        <w:rPr>
          <w:rStyle w:val="c23"/>
          <w:rFonts w:ascii="Arial" w:hAnsi="Arial" w:cs="Arial"/>
          <w:sz w:val="24"/>
          <w:szCs w:val="24"/>
        </w:rPr>
        <w:t xml:space="preserve">методический совет в составе:  </w:t>
      </w:r>
    </w:p>
    <w:p w14:paraId="09D34DA2" w14:textId="77777777" w:rsidR="00E437C0" w:rsidRPr="00ED5F27" w:rsidRDefault="00E437C0" w:rsidP="00E437C0">
      <w:pPr>
        <w:pStyle w:val="a4"/>
        <w:ind w:firstLine="426"/>
        <w:rPr>
          <w:rFonts w:ascii="Arial" w:hAnsi="Arial" w:cs="Arial"/>
          <w:sz w:val="24"/>
          <w:szCs w:val="24"/>
        </w:rPr>
      </w:pPr>
      <w:r w:rsidRPr="00ED5F27">
        <w:rPr>
          <w:rStyle w:val="c23"/>
          <w:rFonts w:ascii="Arial" w:hAnsi="Arial" w:cs="Arial"/>
          <w:sz w:val="24"/>
          <w:szCs w:val="24"/>
        </w:rPr>
        <w:t>1.Джатиева Любовь Владимировна -   методист ИМЦ Управления образования</w:t>
      </w:r>
      <w:r w:rsidRPr="00ED5F27">
        <w:rPr>
          <w:rFonts w:ascii="Arial" w:hAnsi="Arial" w:cs="Arial"/>
          <w:sz w:val="24"/>
          <w:szCs w:val="24"/>
        </w:rPr>
        <w:t>.</w:t>
      </w:r>
    </w:p>
    <w:p w14:paraId="0A55EC10" w14:textId="77777777" w:rsidR="00E437C0" w:rsidRPr="00ED5F27" w:rsidRDefault="00E437C0" w:rsidP="00E437C0">
      <w:pPr>
        <w:pStyle w:val="a4"/>
        <w:ind w:firstLine="426"/>
        <w:rPr>
          <w:rFonts w:ascii="Arial" w:hAnsi="Arial" w:cs="Arial"/>
          <w:sz w:val="24"/>
          <w:szCs w:val="24"/>
          <w:lang w:eastAsia="ru-RU"/>
        </w:rPr>
      </w:pPr>
      <w:r w:rsidRPr="00ED5F2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ED5F27">
        <w:rPr>
          <w:rFonts w:ascii="Arial" w:hAnsi="Arial" w:cs="Arial"/>
          <w:sz w:val="24"/>
          <w:szCs w:val="24"/>
        </w:rPr>
        <w:t>Белеенко</w:t>
      </w:r>
      <w:proofErr w:type="spellEnd"/>
      <w:r w:rsidRPr="00ED5F27">
        <w:rPr>
          <w:rFonts w:ascii="Arial" w:hAnsi="Arial" w:cs="Arial"/>
          <w:sz w:val="24"/>
          <w:szCs w:val="24"/>
        </w:rPr>
        <w:t xml:space="preserve"> Галина Александровна – руководитель РМО учителей физики</w:t>
      </w:r>
    </w:p>
    <w:p w14:paraId="1D4DDBBC" w14:textId="77777777" w:rsidR="00E437C0" w:rsidRPr="00ED5F27" w:rsidRDefault="00593D97" w:rsidP="00E437C0">
      <w:pPr>
        <w:pStyle w:val="a4"/>
        <w:ind w:firstLine="426"/>
        <w:rPr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3</w:t>
      </w:r>
      <w:r w:rsidR="00E437C0" w:rsidRPr="00ED5F2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C52D5" w:rsidRPr="00ED5F27">
        <w:rPr>
          <w:rFonts w:ascii="Arial" w:hAnsi="Arial" w:cs="Arial"/>
          <w:sz w:val="24"/>
          <w:szCs w:val="24"/>
        </w:rPr>
        <w:t>Баликоева</w:t>
      </w:r>
      <w:proofErr w:type="spellEnd"/>
      <w:r w:rsidR="002C52D5" w:rsidRPr="00ED5F27">
        <w:rPr>
          <w:rFonts w:ascii="Arial" w:hAnsi="Arial" w:cs="Arial"/>
          <w:sz w:val="24"/>
          <w:szCs w:val="24"/>
        </w:rPr>
        <w:t xml:space="preserve"> Альбина </w:t>
      </w:r>
      <w:proofErr w:type="spellStart"/>
      <w:r w:rsidR="002C52D5" w:rsidRPr="00ED5F27">
        <w:rPr>
          <w:rFonts w:ascii="Arial" w:hAnsi="Arial" w:cs="Arial"/>
          <w:sz w:val="24"/>
          <w:szCs w:val="24"/>
        </w:rPr>
        <w:t>Мурзаевна</w:t>
      </w:r>
      <w:proofErr w:type="spellEnd"/>
      <w:r w:rsidR="002C52D5" w:rsidRPr="00ED5F27">
        <w:rPr>
          <w:rFonts w:ascii="Arial" w:hAnsi="Arial" w:cs="Arial"/>
          <w:sz w:val="24"/>
          <w:szCs w:val="24"/>
        </w:rPr>
        <w:t xml:space="preserve"> – учитель физики МБОУ СОШ с. Михайловское.</w:t>
      </w:r>
    </w:p>
    <w:p w14:paraId="6E463892" w14:textId="0CC8638D" w:rsidR="00E437C0" w:rsidRPr="00ED5F27" w:rsidRDefault="003B3C22" w:rsidP="00E437C0">
      <w:pPr>
        <w:pStyle w:val="a4"/>
        <w:ind w:firstLine="426"/>
        <w:rPr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4</w:t>
      </w:r>
      <w:r w:rsidR="00E437C0" w:rsidRPr="00ED5F2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6C12" w:rsidRPr="00ED5F27">
        <w:rPr>
          <w:rFonts w:ascii="Arial" w:hAnsi="Arial" w:cs="Arial"/>
          <w:sz w:val="24"/>
          <w:szCs w:val="24"/>
          <w:lang w:eastAsia="ru-RU"/>
        </w:rPr>
        <w:t>Датиева</w:t>
      </w:r>
      <w:proofErr w:type="spellEnd"/>
      <w:r w:rsidR="00546C12" w:rsidRPr="00ED5F27">
        <w:rPr>
          <w:rFonts w:ascii="Arial" w:hAnsi="Arial" w:cs="Arial"/>
          <w:sz w:val="24"/>
          <w:szCs w:val="24"/>
          <w:lang w:eastAsia="ru-RU"/>
        </w:rPr>
        <w:t xml:space="preserve"> Ирма Марковна – </w:t>
      </w:r>
      <w:r w:rsidR="00546C12" w:rsidRPr="00ED5F27">
        <w:rPr>
          <w:rFonts w:ascii="Arial" w:hAnsi="Arial" w:cs="Arial"/>
          <w:sz w:val="24"/>
          <w:szCs w:val="24"/>
        </w:rPr>
        <w:t xml:space="preserve">учитель физики МБОУ СОШ№2 </w:t>
      </w:r>
      <w:proofErr w:type="spellStart"/>
      <w:r w:rsidR="00546C12" w:rsidRPr="00ED5F27">
        <w:rPr>
          <w:rFonts w:ascii="Arial" w:hAnsi="Arial" w:cs="Arial"/>
          <w:sz w:val="24"/>
          <w:szCs w:val="24"/>
        </w:rPr>
        <w:t>с.Октябрьское</w:t>
      </w:r>
      <w:proofErr w:type="spellEnd"/>
    </w:p>
    <w:p w14:paraId="16F5277C" w14:textId="4AF98D51" w:rsidR="00226D4C" w:rsidRPr="00ED5F27" w:rsidRDefault="001A1602" w:rsidP="00E437C0">
      <w:pPr>
        <w:rPr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9</w:t>
      </w:r>
      <w:r w:rsidR="00E437C0" w:rsidRPr="00ED5F27">
        <w:rPr>
          <w:rFonts w:ascii="Arial" w:hAnsi="Arial" w:cs="Arial"/>
          <w:sz w:val="24"/>
          <w:szCs w:val="24"/>
        </w:rPr>
        <w:t xml:space="preserve">. </w:t>
      </w:r>
      <w:r w:rsidR="000B7F2E" w:rsidRPr="00ED5F27">
        <w:rPr>
          <w:rFonts w:ascii="Arial" w:hAnsi="Arial" w:cs="Arial"/>
          <w:sz w:val="24"/>
          <w:szCs w:val="24"/>
        </w:rPr>
        <w:t>У</w:t>
      </w:r>
      <w:r w:rsidR="00226D4C" w:rsidRPr="00ED5F27">
        <w:rPr>
          <w:rFonts w:ascii="Arial" w:hAnsi="Arial" w:cs="Arial"/>
          <w:sz w:val="24"/>
          <w:szCs w:val="24"/>
        </w:rPr>
        <w:t>твердить план работы РМО на 20</w:t>
      </w:r>
      <w:r w:rsidR="003B3C22" w:rsidRPr="00ED5F27">
        <w:rPr>
          <w:rFonts w:ascii="Arial" w:hAnsi="Arial" w:cs="Arial"/>
          <w:sz w:val="24"/>
          <w:szCs w:val="24"/>
        </w:rPr>
        <w:t>2</w:t>
      </w:r>
      <w:r w:rsidR="00ED5F27">
        <w:rPr>
          <w:rFonts w:ascii="Arial" w:hAnsi="Arial" w:cs="Arial"/>
          <w:sz w:val="24"/>
          <w:szCs w:val="24"/>
        </w:rPr>
        <w:t>2</w:t>
      </w:r>
      <w:r w:rsidR="00E016FD" w:rsidRPr="00ED5F27">
        <w:rPr>
          <w:rFonts w:ascii="Arial" w:hAnsi="Arial" w:cs="Arial"/>
          <w:sz w:val="24"/>
          <w:szCs w:val="24"/>
        </w:rPr>
        <w:t xml:space="preserve"> </w:t>
      </w:r>
      <w:r w:rsidR="00226D4C" w:rsidRPr="00ED5F27">
        <w:rPr>
          <w:rFonts w:ascii="Arial" w:hAnsi="Arial" w:cs="Arial"/>
          <w:sz w:val="24"/>
          <w:szCs w:val="24"/>
        </w:rPr>
        <w:t>-</w:t>
      </w:r>
      <w:r w:rsidR="001823C0" w:rsidRPr="00ED5F27">
        <w:rPr>
          <w:rFonts w:ascii="Arial" w:hAnsi="Arial" w:cs="Arial"/>
          <w:sz w:val="24"/>
          <w:szCs w:val="24"/>
        </w:rPr>
        <w:t>202</w:t>
      </w:r>
      <w:r w:rsidR="00ED5F27">
        <w:rPr>
          <w:rFonts w:ascii="Arial" w:hAnsi="Arial" w:cs="Arial"/>
          <w:sz w:val="24"/>
          <w:szCs w:val="24"/>
        </w:rPr>
        <w:t>3</w:t>
      </w:r>
      <w:r w:rsidR="000B7F2E" w:rsidRPr="00ED5F27">
        <w:rPr>
          <w:rFonts w:ascii="Arial" w:hAnsi="Arial" w:cs="Arial"/>
          <w:sz w:val="24"/>
          <w:szCs w:val="24"/>
        </w:rPr>
        <w:t xml:space="preserve"> уч.</w:t>
      </w:r>
      <w:r w:rsidR="00E016FD" w:rsidRPr="00ED5F27">
        <w:rPr>
          <w:rFonts w:ascii="Arial" w:hAnsi="Arial" w:cs="Arial"/>
          <w:sz w:val="24"/>
          <w:szCs w:val="24"/>
        </w:rPr>
        <w:t xml:space="preserve"> </w:t>
      </w:r>
      <w:r w:rsidR="000B7F2E" w:rsidRPr="00ED5F27">
        <w:rPr>
          <w:rFonts w:ascii="Arial" w:hAnsi="Arial" w:cs="Arial"/>
          <w:sz w:val="24"/>
          <w:szCs w:val="24"/>
        </w:rPr>
        <w:t xml:space="preserve">год.  </w:t>
      </w:r>
      <w:r w:rsidR="00EB619C" w:rsidRPr="00ED5F27">
        <w:rPr>
          <w:rFonts w:ascii="Arial" w:hAnsi="Arial" w:cs="Arial"/>
          <w:sz w:val="24"/>
          <w:szCs w:val="24"/>
        </w:rPr>
        <w:t>Повысить исполнительскую дисциплину, как посещение заседаний, так и подготовку выступлений, отчеты.</w:t>
      </w:r>
    </w:p>
    <w:p w14:paraId="55F88FFF" w14:textId="77777777" w:rsidR="00DE15DC" w:rsidRPr="00ED5F27" w:rsidRDefault="00DE15DC" w:rsidP="00E437C0">
      <w:pPr>
        <w:jc w:val="right"/>
        <w:rPr>
          <w:rFonts w:ascii="Arial" w:hAnsi="Arial" w:cs="Arial"/>
          <w:sz w:val="24"/>
          <w:szCs w:val="24"/>
        </w:rPr>
      </w:pPr>
    </w:p>
    <w:p w14:paraId="3BB8FC35" w14:textId="77777777" w:rsidR="00767E63" w:rsidRPr="00ED5F27" w:rsidRDefault="00226D4C" w:rsidP="00E437C0">
      <w:pPr>
        <w:jc w:val="right"/>
        <w:rPr>
          <w:rFonts w:ascii="Arial" w:hAnsi="Arial" w:cs="Arial"/>
          <w:sz w:val="24"/>
          <w:szCs w:val="24"/>
        </w:rPr>
      </w:pPr>
      <w:r w:rsidRPr="00ED5F27">
        <w:rPr>
          <w:rFonts w:ascii="Arial" w:hAnsi="Arial" w:cs="Arial"/>
          <w:sz w:val="24"/>
          <w:szCs w:val="24"/>
        </w:rPr>
        <w:t>Руководитель РМО</w:t>
      </w:r>
      <w:r w:rsidR="00E016FD" w:rsidRPr="00ED5F27">
        <w:rPr>
          <w:rFonts w:ascii="Arial" w:hAnsi="Arial" w:cs="Arial"/>
          <w:sz w:val="24"/>
          <w:szCs w:val="24"/>
        </w:rPr>
        <w:t xml:space="preserve"> _______________   </w:t>
      </w:r>
      <w:r w:rsidRPr="00ED5F27">
        <w:rPr>
          <w:rFonts w:ascii="Arial" w:hAnsi="Arial" w:cs="Arial"/>
          <w:sz w:val="24"/>
          <w:szCs w:val="24"/>
        </w:rPr>
        <w:t>/</w:t>
      </w:r>
      <w:proofErr w:type="spellStart"/>
      <w:r w:rsidRPr="00ED5F27">
        <w:rPr>
          <w:rFonts w:ascii="Arial" w:hAnsi="Arial" w:cs="Arial"/>
          <w:sz w:val="24"/>
          <w:szCs w:val="24"/>
        </w:rPr>
        <w:t>Белеенко</w:t>
      </w:r>
      <w:proofErr w:type="spellEnd"/>
      <w:r w:rsidRPr="00ED5F27">
        <w:rPr>
          <w:rFonts w:ascii="Arial" w:hAnsi="Arial" w:cs="Arial"/>
          <w:sz w:val="24"/>
          <w:szCs w:val="24"/>
        </w:rPr>
        <w:t xml:space="preserve"> Г.А./</w:t>
      </w:r>
      <w:r w:rsidR="008F759C" w:rsidRPr="00ED5F27">
        <w:rPr>
          <w:rFonts w:ascii="Arial" w:hAnsi="Arial" w:cs="Arial"/>
          <w:sz w:val="24"/>
          <w:szCs w:val="24"/>
        </w:rPr>
        <w:t xml:space="preserve">  </w:t>
      </w:r>
    </w:p>
    <w:sectPr w:rsidR="00767E63" w:rsidRPr="00ED5F27" w:rsidSect="004A0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4AA"/>
    <w:multiLevelType w:val="hybridMultilevel"/>
    <w:tmpl w:val="7F6E1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06CAB"/>
    <w:multiLevelType w:val="hybridMultilevel"/>
    <w:tmpl w:val="1DE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3C3A"/>
    <w:multiLevelType w:val="hybridMultilevel"/>
    <w:tmpl w:val="1DE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7B41"/>
    <w:multiLevelType w:val="hybridMultilevel"/>
    <w:tmpl w:val="1DE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D062E"/>
    <w:multiLevelType w:val="hybridMultilevel"/>
    <w:tmpl w:val="1DE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165A1"/>
    <w:multiLevelType w:val="hybridMultilevel"/>
    <w:tmpl w:val="1DE6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0360B"/>
    <w:multiLevelType w:val="hybridMultilevel"/>
    <w:tmpl w:val="F4DE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79"/>
    <w:rsid w:val="00097611"/>
    <w:rsid w:val="000B7F2E"/>
    <w:rsid w:val="000C6F3C"/>
    <w:rsid w:val="000E3463"/>
    <w:rsid w:val="000E589D"/>
    <w:rsid w:val="001823C0"/>
    <w:rsid w:val="00193A2C"/>
    <w:rsid w:val="001A1602"/>
    <w:rsid w:val="001D679B"/>
    <w:rsid w:val="00204BD4"/>
    <w:rsid w:val="00226D4C"/>
    <w:rsid w:val="00290016"/>
    <w:rsid w:val="002C52D5"/>
    <w:rsid w:val="002D5CB4"/>
    <w:rsid w:val="002F0ED9"/>
    <w:rsid w:val="00347D12"/>
    <w:rsid w:val="00375A93"/>
    <w:rsid w:val="00377C03"/>
    <w:rsid w:val="0039175A"/>
    <w:rsid w:val="003B3C22"/>
    <w:rsid w:val="003B5508"/>
    <w:rsid w:val="003E3BA8"/>
    <w:rsid w:val="00407D27"/>
    <w:rsid w:val="00435F39"/>
    <w:rsid w:val="00442DE0"/>
    <w:rsid w:val="00462F79"/>
    <w:rsid w:val="00474FB3"/>
    <w:rsid w:val="00475160"/>
    <w:rsid w:val="004911FB"/>
    <w:rsid w:val="004A0B77"/>
    <w:rsid w:val="004A4573"/>
    <w:rsid w:val="004B5086"/>
    <w:rsid w:val="00546C12"/>
    <w:rsid w:val="0057470F"/>
    <w:rsid w:val="00593D97"/>
    <w:rsid w:val="005C08CF"/>
    <w:rsid w:val="007044CD"/>
    <w:rsid w:val="00736D53"/>
    <w:rsid w:val="00767E63"/>
    <w:rsid w:val="007F4E10"/>
    <w:rsid w:val="00865DE5"/>
    <w:rsid w:val="008F4BD5"/>
    <w:rsid w:val="008F6B05"/>
    <w:rsid w:val="008F759C"/>
    <w:rsid w:val="00953B46"/>
    <w:rsid w:val="00962F91"/>
    <w:rsid w:val="009C4E46"/>
    <w:rsid w:val="00A14E91"/>
    <w:rsid w:val="00A87E64"/>
    <w:rsid w:val="00AF2980"/>
    <w:rsid w:val="00BB1D97"/>
    <w:rsid w:val="00BB3D9F"/>
    <w:rsid w:val="00C02E23"/>
    <w:rsid w:val="00CA1D1B"/>
    <w:rsid w:val="00CB220A"/>
    <w:rsid w:val="00DE15DC"/>
    <w:rsid w:val="00DF60A7"/>
    <w:rsid w:val="00E016FD"/>
    <w:rsid w:val="00E16CFD"/>
    <w:rsid w:val="00E437C0"/>
    <w:rsid w:val="00E44612"/>
    <w:rsid w:val="00EB619C"/>
    <w:rsid w:val="00ED5F27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3A46"/>
  <w15:docId w15:val="{015D4953-1110-4BCC-A1AA-22B0389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62F79"/>
    <w:rPr>
      <w:rFonts w:ascii="Calibri" w:eastAsia="Times New Roman" w:hAnsi="Calibri" w:cs="Calibri"/>
      <w:lang w:eastAsia="ar-SA"/>
    </w:rPr>
  </w:style>
  <w:style w:type="paragraph" w:styleId="a4">
    <w:name w:val="No Spacing"/>
    <w:link w:val="a3"/>
    <w:uiPriority w:val="1"/>
    <w:qFormat/>
    <w:rsid w:val="00462F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99"/>
    <w:qFormat/>
    <w:rsid w:val="000976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8F759C"/>
    <w:pPr>
      <w:spacing w:before="100" w:beforeAutospacing="1" w:after="119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48">
    <w:name w:val="c48"/>
    <w:basedOn w:val="a"/>
    <w:rsid w:val="00E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437C0"/>
  </w:style>
  <w:style w:type="character" w:customStyle="1" w:styleId="wmi-callto">
    <w:name w:val="wmi-callto"/>
    <w:basedOn w:val="a0"/>
    <w:rsid w:val="0057470F"/>
  </w:style>
  <w:style w:type="paragraph" w:styleId="a7">
    <w:name w:val="Body Text Indent"/>
    <w:basedOn w:val="a"/>
    <w:link w:val="a8"/>
    <w:semiHidden/>
    <w:rsid w:val="00A87E64"/>
    <w:pPr>
      <w:spacing w:after="0" w:line="36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A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6F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ACER</cp:lastModifiedBy>
  <cp:revision>34</cp:revision>
  <cp:lastPrinted>2019-10-13T19:54:00Z</cp:lastPrinted>
  <dcterms:created xsi:type="dcterms:W3CDTF">2016-10-31T16:38:00Z</dcterms:created>
  <dcterms:modified xsi:type="dcterms:W3CDTF">2022-12-12T17:43:00Z</dcterms:modified>
</cp:coreProperties>
</file>