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09" w:rsidRPr="005D7EB1" w:rsidRDefault="00436EBB" w:rsidP="00C74409">
      <w:pPr>
        <w:rPr>
          <w:rFonts w:ascii="Times New Roman" w:hAnsi="Times New Roman" w:cs="Times New Roman"/>
          <w:b/>
          <w:sz w:val="28"/>
          <w:szCs w:val="28"/>
        </w:rPr>
      </w:pPr>
      <w:r>
        <w:rPr>
          <w:rFonts w:ascii="Times New Roman" w:hAnsi="Times New Roman" w:cs="Times New Roman"/>
          <w:b/>
          <w:sz w:val="28"/>
          <w:szCs w:val="28"/>
        </w:rPr>
        <w:t>Протокол №2</w:t>
      </w:r>
      <w:r w:rsidR="00C74409" w:rsidRPr="005D7EB1">
        <w:rPr>
          <w:rFonts w:ascii="Times New Roman" w:hAnsi="Times New Roman" w:cs="Times New Roman"/>
          <w:b/>
          <w:sz w:val="28"/>
          <w:szCs w:val="28"/>
        </w:rPr>
        <w:t xml:space="preserve"> заседания РМО учителей математики от 02 .12. 2022 г.</w:t>
      </w:r>
    </w:p>
    <w:p w:rsidR="00C74409" w:rsidRPr="005D7EB1" w:rsidRDefault="00C74409" w:rsidP="00C74409">
      <w:pPr>
        <w:rPr>
          <w:rFonts w:ascii="Times New Roman" w:hAnsi="Times New Roman" w:cs="Times New Roman"/>
          <w:sz w:val="28"/>
          <w:szCs w:val="28"/>
        </w:rPr>
      </w:pPr>
      <w:bookmarkStart w:id="0" w:name="_GoBack"/>
      <w:bookmarkEnd w:id="0"/>
    </w:p>
    <w:p w:rsidR="00C74409" w:rsidRPr="005D7EB1" w:rsidRDefault="00C74409" w:rsidP="00C74409">
      <w:pPr>
        <w:rPr>
          <w:rFonts w:ascii="Times New Roman" w:hAnsi="Times New Roman" w:cs="Times New Roman"/>
          <w:sz w:val="28"/>
          <w:szCs w:val="28"/>
        </w:rPr>
      </w:pPr>
      <w:r w:rsidRPr="005D7EB1">
        <w:rPr>
          <w:rFonts w:ascii="Times New Roman" w:hAnsi="Times New Roman" w:cs="Times New Roman"/>
          <w:sz w:val="28"/>
          <w:szCs w:val="28"/>
        </w:rPr>
        <w:t xml:space="preserve">Присутствовали:   </w:t>
      </w:r>
      <w:r w:rsidR="00221118">
        <w:rPr>
          <w:rFonts w:ascii="Times New Roman" w:hAnsi="Times New Roman" w:cs="Times New Roman"/>
          <w:sz w:val="28"/>
          <w:szCs w:val="28"/>
        </w:rPr>
        <w:t xml:space="preserve">Заведующий ИМК УО </w:t>
      </w:r>
      <w:r w:rsidRPr="005D7EB1">
        <w:rPr>
          <w:rFonts w:ascii="Times New Roman" w:hAnsi="Times New Roman" w:cs="Times New Roman"/>
          <w:sz w:val="28"/>
          <w:szCs w:val="28"/>
        </w:rPr>
        <w:t xml:space="preserve"> Джатиева Л.В.,</w:t>
      </w:r>
    </w:p>
    <w:p w:rsidR="00C74409" w:rsidRPr="005D7EB1" w:rsidRDefault="00C74409" w:rsidP="00C74409">
      <w:pPr>
        <w:jc w:val="right"/>
        <w:rPr>
          <w:rFonts w:ascii="Times New Roman" w:hAnsi="Times New Roman" w:cs="Times New Roman"/>
          <w:sz w:val="28"/>
          <w:szCs w:val="28"/>
        </w:rPr>
      </w:pPr>
      <w:r w:rsidRPr="005D7EB1">
        <w:rPr>
          <w:rFonts w:ascii="Times New Roman" w:hAnsi="Times New Roman" w:cs="Times New Roman"/>
          <w:sz w:val="28"/>
          <w:szCs w:val="28"/>
        </w:rPr>
        <w:t xml:space="preserve"> учителя математики   </w:t>
      </w:r>
      <w:r w:rsidR="00221118">
        <w:rPr>
          <w:rFonts w:ascii="Times New Roman" w:hAnsi="Times New Roman" w:cs="Times New Roman"/>
          <w:sz w:val="28"/>
          <w:szCs w:val="28"/>
        </w:rPr>
        <w:t>образовательных учреждений</w:t>
      </w:r>
      <w:r w:rsidRPr="005D7EB1">
        <w:rPr>
          <w:rFonts w:ascii="Times New Roman" w:hAnsi="Times New Roman" w:cs="Times New Roman"/>
          <w:sz w:val="28"/>
          <w:szCs w:val="28"/>
        </w:rPr>
        <w:t>.</w:t>
      </w:r>
    </w:p>
    <w:p w:rsidR="00C74409" w:rsidRPr="005D7EB1" w:rsidRDefault="00C74409" w:rsidP="00C74409">
      <w:pPr>
        <w:pStyle w:val="Default"/>
        <w:rPr>
          <w:b/>
          <w:sz w:val="28"/>
          <w:szCs w:val="28"/>
        </w:rPr>
      </w:pPr>
      <w:r w:rsidRPr="005D7EB1">
        <w:rPr>
          <w:b/>
          <w:sz w:val="28"/>
          <w:szCs w:val="28"/>
        </w:rPr>
        <w:t xml:space="preserve">Тема:  </w:t>
      </w:r>
      <w:proofErr w:type="spellStart"/>
      <w:r w:rsidRPr="005D7EB1">
        <w:rPr>
          <w:b/>
          <w:sz w:val="28"/>
          <w:szCs w:val="28"/>
        </w:rPr>
        <w:t>Предпрофильное</w:t>
      </w:r>
      <w:proofErr w:type="spellEnd"/>
      <w:r w:rsidRPr="005D7EB1">
        <w:rPr>
          <w:b/>
          <w:sz w:val="28"/>
          <w:szCs w:val="28"/>
        </w:rPr>
        <w:t xml:space="preserve"> обучение математике</w:t>
      </w:r>
      <w:proofErr w:type="gramStart"/>
      <w:r w:rsidRPr="005D7EB1">
        <w:rPr>
          <w:b/>
          <w:sz w:val="28"/>
          <w:szCs w:val="28"/>
        </w:rPr>
        <w:t xml:space="preserve"> :</w:t>
      </w:r>
      <w:proofErr w:type="gramEnd"/>
      <w:r w:rsidRPr="005D7EB1">
        <w:rPr>
          <w:b/>
          <w:sz w:val="28"/>
          <w:szCs w:val="28"/>
        </w:rPr>
        <w:t xml:space="preserve"> цели и способы  их достижения. (Круглый стол)</w:t>
      </w:r>
    </w:p>
    <w:p w:rsidR="00C74409" w:rsidRPr="005D7EB1" w:rsidRDefault="00F713BE" w:rsidP="00C74409">
      <w:pPr>
        <w:pStyle w:val="Default"/>
        <w:rPr>
          <w:sz w:val="28"/>
          <w:szCs w:val="28"/>
        </w:rPr>
      </w:pPr>
      <w:r w:rsidRPr="005D7EB1">
        <w:rPr>
          <w:b/>
          <w:sz w:val="28"/>
          <w:szCs w:val="28"/>
        </w:rPr>
        <w:t>Дата проведения</w:t>
      </w:r>
      <w:r w:rsidRPr="005D7EB1">
        <w:rPr>
          <w:sz w:val="28"/>
          <w:szCs w:val="28"/>
        </w:rPr>
        <w:t>: 02. 12. 2022 года</w:t>
      </w:r>
    </w:p>
    <w:p w:rsidR="00C74409" w:rsidRPr="005D7EB1" w:rsidRDefault="00C74409" w:rsidP="00C74409">
      <w:pPr>
        <w:pStyle w:val="Default"/>
        <w:rPr>
          <w:b/>
          <w:sz w:val="28"/>
          <w:szCs w:val="28"/>
        </w:rPr>
      </w:pPr>
      <w:r w:rsidRPr="005D7EB1">
        <w:rPr>
          <w:b/>
          <w:sz w:val="28"/>
          <w:szCs w:val="28"/>
        </w:rPr>
        <w:t xml:space="preserve">Место проведения:   </w:t>
      </w:r>
      <w:r w:rsidRPr="005D7EB1">
        <w:rPr>
          <w:rFonts w:eastAsia="Times New Roman"/>
          <w:b/>
          <w:bCs/>
          <w:sz w:val="28"/>
          <w:szCs w:val="28"/>
          <w:shd w:val="clear" w:color="auto" w:fill="FFFFFF"/>
          <w:lang w:eastAsia="ru-RU"/>
        </w:rPr>
        <w:t xml:space="preserve">МБОУ "СОШ </w:t>
      </w:r>
      <w:r w:rsidR="00DD0595" w:rsidRPr="005D7EB1">
        <w:rPr>
          <w:bCs/>
          <w:sz w:val="28"/>
          <w:szCs w:val="28"/>
          <w:shd w:val="clear" w:color="auto" w:fill="FFFFFF"/>
        </w:rPr>
        <w:t xml:space="preserve">СОШ  им. А.М. Селютина </w:t>
      </w:r>
      <w:r w:rsidRPr="005D7EB1">
        <w:rPr>
          <w:rFonts w:eastAsia="Times New Roman"/>
          <w:b/>
          <w:bCs/>
          <w:sz w:val="28"/>
          <w:szCs w:val="28"/>
          <w:shd w:val="clear" w:color="auto" w:fill="FFFFFF"/>
          <w:lang w:eastAsia="ru-RU"/>
        </w:rPr>
        <w:t xml:space="preserve">с. Михайловское"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118"/>
      </w:tblGrid>
      <w:tr w:rsidR="00F713BE" w:rsidRPr="005D7EB1" w:rsidTr="00F713BE">
        <w:trPr>
          <w:trHeight w:val="286"/>
        </w:trPr>
        <w:tc>
          <w:tcPr>
            <w:tcW w:w="6204" w:type="dxa"/>
          </w:tcPr>
          <w:p w:rsidR="00F713BE" w:rsidRPr="005D7EB1" w:rsidRDefault="00F713BE" w:rsidP="00DE0A42">
            <w:pPr>
              <w:pStyle w:val="Default"/>
              <w:rPr>
                <w:sz w:val="28"/>
                <w:szCs w:val="28"/>
              </w:rPr>
            </w:pPr>
            <w:proofErr w:type="spellStart"/>
            <w:r w:rsidRPr="005D7EB1">
              <w:rPr>
                <w:b/>
                <w:sz w:val="28"/>
                <w:szCs w:val="28"/>
              </w:rPr>
              <w:t>Предпрофильное</w:t>
            </w:r>
            <w:proofErr w:type="spellEnd"/>
            <w:r w:rsidRPr="005D7EB1">
              <w:rPr>
                <w:b/>
                <w:sz w:val="28"/>
                <w:szCs w:val="28"/>
              </w:rPr>
              <w:t xml:space="preserve"> обучение математике: цели и способы  их достижения. </w:t>
            </w:r>
            <w:r w:rsidRPr="005D7EB1">
              <w:rPr>
                <w:b/>
                <w:bCs/>
                <w:sz w:val="28"/>
                <w:szCs w:val="28"/>
              </w:rPr>
              <w:t xml:space="preserve">Содержание деятельности </w:t>
            </w:r>
          </w:p>
        </w:tc>
        <w:tc>
          <w:tcPr>
            <w:tcW w:w="3118" w:type="dxa"/>
          </w:tcPr>
          <w:p w:rsidR="00F713BE" w:rsidRPr="005D7EB1" w:rsidRDefault="00F713BE" w:rsidP="00DE0A42">
            <w:pPr>
              <w:pStyle w:val="Default"/>
              <w:rPr>
                <w:sz w:val="28"/>
                <w:szCs w:val="28"/>
              </w:rPr>
            </w:pPr>
            <w:r w:rsidRPr="005D7EB1">
              <w:rPr>
                <w:b/>
                <w:bCs/>
                <w:sz w:val="28"/>
                <w:szCs w:val="28"/>
              </w:rPr>
              <w:t xml:space="preserve">Ответственные </w:t>
            </w:r>
          </w:p>
        </w:tc>
      </w:tr>
      <w:tr w:rsidR="00F713BE" w:rsidRPr="005D7EB1" w:rsidTr="00F713BE">
        <w:trPr>
          <w:trHeight w:val="758"/>
        </w:trPr>
        <w:tc>
          <w:tcPr>
            <w:tcW w:w="6204" w:type="dxa"/>
          </w:tcPr>
          <w:p w:rsidR="00F713BE" w:rsidRPr="005D7EB1" w:rsidRDefault="00F713BE" w:rsidP="00DE0A42">
            <w:pPr>
              <w:pStyle w:val="Default"/>
              <w:rPr>
                <w:sz w:val="28"/>
                <w:szCs w:val="28"/>
              </w:rPr>
            </w:pPr>
            <w:r w:rsidRPr="005D7EB1">
              <w:rPr>
                <w:sz w:val="28"/>
                <w:szCs w:val="28"/>
              </w:rPr>
              <w:t xml:space="preserve">1.Анализ результатов ВПР 2022. </w:t>
            </w:r>
          </w:p>
          <w:p w:rsidR="00F713BE" w:rsidRPr="005D7EB1" w:rsidRDefault="00F713BE" w:rsidP="00DE0A42">
            <w:pPr>
              <w:pStyle w:val="Default"/>
              <w:rPr>
                <w:sz w:val="28"/>
                <w:szCs w:val="28"/>
              </w:rPr>
            </w:pPr>
            <w:r w:rsidRPr="005D7EB1">
              <w:rPr>
                <w:sz w:val="28"/>
                <w:szCs w:val="28"/>
              </w:rPr>
              <w:t xml:space="preserve">Выявление проблем.  </w:t>
            </w:r>
          </w:p>
        </w:tc>
        <w:tc>
          <w:tcPr>
            <w:tcW w:w="3118" w:type="dxa"/>
          </w:tcPr>
          <w:p w:rsidR="00F713BE" w:rsidRPr="005D7EB1" w:rsidRDefault="00F713BE" w:rsidP="00DE0A42">
            <w:pPr>
              <w:pStyle w:val="Default"/>
              <w:rPr>
                <w:sz w:val="28"/>
                <w:szCs w:val="28"/>
              </w:rPr>
            </w:pPr>
            <w:r w:rsidRPr="005D7EB1">
              <w:rPr>
                <w:sz w:val="28"/>
                <w:szCs w:val="28"/>
              </w:rPr>
              <w:t xml:space="preserve">Руководитель РМО </w:t>
            </w:r>
            <w:proofErr w:type="spellStart"/>
            <w:r w:rsidRPr="005D7EB1">
              <w:rPr>
                <w:sz w:val="28"/>
                <w:szCs w:val="28"/>
              </w:rPr>
              <w:t>Кусей</w:t>
            </w:r>
            <w:proofErr w:type="spellEnd"/>
            <w:r w:rsidRPr="005D7EB1">
              <w:rPr>
                <w:sz w:val="28"/>
                <w:szCs w:val="28"/>
              </w:rPr>
              <w:t xml:space="preserve"> Л.А.</w:t>
            </w:r>
          </w:p>
          <w:p w:rsidR="00F713BE" w:rsidRPr="005D7EB1" w:rsidRDefault="00F713BE" w:rsidP="00DE0A42">
            <w:pPr>
              <w:pStyle w:val="Default"/>
              <w:rPr>
                <w:sz w:val="28"/>
                <w:szCs w:val="28"/>
              </w:rPr>
            </w:pPr>
            <w:r w:rsidRPr="005D7EB1">
              <w:rPr>
                <w:sz w:val="28"/>
                <w:szCs w:val="28"/>
              </w:rPr>
              <w:t>Руководители ШМО</w:t>
            </w:r>
          </w:p>
        </w:tc>
      </w:tr>
      <w:tr w:rsidR="00F713BE" w:rsidRPr="005D7EB1" w:rsidTr="00F713BE">
        <w:trPr>
          <w:trHeight w:val="741"/>
        </w:trPr>
        <w:tc>
          <w:tcPr>
            <w:tcW w:w="6204" w:type="dxa"/>
          </w:tcPr>
          <w:p w:rsidR="00F713BE" w:rsidRPr="005D7EB1" w:rsidRDefault="00F713BE" w:rsidP="00DE0A42">
            <w:pPr>
              <w:pStyle w:val="Default"/>
              <w:rPr>
                <w:sz w:val="28"/>
                <w:szCs w:val="28"/>
              </w:rPr>
            </w:pPr>
            <w:r w:rsidRPr="005D7EB1">
              <w:rPr>
                <w:sz w:val="28"/>
                <w:szCs w:val="28"/>
              </w:rPr>
              <w:t>2.Раннее профильное обучение математики как переходная форма</w:t>
            </w:r>
            <w:proofErr w:type="gramStart"/>
            <w:r w:rsidRPr="005D7EB1">
              <w:rPr>
                <w:sz w:val="28"/>
                <w:szCs w:val="28"/>
              </w:rPr>
              <w:t xml:space="preserve"> ,</w:t>
            </w:r>
            <w:proofErr w:type="gramEnd"/>
            <w:r w:rsidRPr="005D7EB1">
              <w:rPr>
                <w:sz w:val="28"/>
                <w:szCs w:val="28"/>
              </w:rPr>
              <w:t xml:space="preserve"> предшествующая профильной системе образования в старших классах.( доклад)</w:t>
            </w:r>
          </w:p>
        </w:tc>
        <w:tc>
          <w:tcPr>
            <w:tcW w:w="3118" w:type="dxa"/>
          </w:tcPr>
          <w:p w:rsidR="00F713BE" w:rsidRPr="005D7EB1" w:rsidRDefault="00F713BE" w:rsidP="00DE0A42">
            <w:pPr>
              <w:pStyle w:val="Default"/>
              <w:rPr>
                <w:sz w:val="28"/>
                <w:szCs w:val="28"/>
              </w:rPr>
            </w:pPr>
            <w:r w:rsidRPr="005D7EB1">
              <w:rPr>
                <w:sz w:val="28"/>
                <w:szCs w:val="28"/>
              </w:rPr>
              <w:t xml:space="preserve"> </w:t>
            </w:r>
            <w:proofErr w:type="spellStart"/>
            <w:r w:rsidRPr="005D7EB1">
              <w:rPr>
                <w:sz w:val="28"/>
                <w:szCs w:val="28"/>
              </w:rPr>
              <w:t>Тедеева</w:t>
            </w:r>
            <w:proofErr w:type="spellEnd"/>
            <w:r w:rsidRPr="005D7EB1">
              <w:rPr>
                <w:sz w:val="28"/>
                <w:szCs w:val="28"/>
              </w:rPr>
              <w:t xml:space="preserve"> Н.О. МБОУ "СОШ №1 с</w:t>
            </w:r>
            <w:proofErr w:type="gramStart"/>
            <w:r w:rsidRPr="005D7EB1">
              <w:rPr>
                <w:sz w:val="28"/>
                <w:szCs w:val="28"/>
              </w:rPr>
              <w:t>.Г</w:t>
            </w:r>
            <w:proofErr w:type="gramEnd"/>
            <w:r w:rsidRPr="005D7EB1">
              <w:rPr>
                <w:sz w:val="28"/>
                <w:szCs w:val="28"/>
              </w:rPr>
              <w:t>изель"</w:t>
            </w:r>
          </w:p>
        </w:tc>
      </w:tr>
      <w:tr w:rsidR="00F713BE" w:rsidRPr="005D7EB1" w:rsidTr="00F713BE">
        <w:trPr>
          <w:trHeight w:val="1120"/>
        </w:trPr>
        <w:tc>
          <w:tcPr>
            <w:tcW w:w="6204" w:type="dxa"/>
          </w:tcPr>
          <w:p w:rsidR="00F713BE" w:rsidRPr="005D7EB1" w:rsidRDefault="00F713BE" w:rsidP="00DE0A42">
            <w:pPr>
              <w:pStyle w:val="Default"/>
              <w:rPr>
                <w:sz w:val="28"/>
                <w:szCs w:val="28"/>
              </w:rPr>
            </w:pPr>
            <w:r w:rsidRPr="005D7EB1">
              <w:rPr>
                <w:sz w:val="28"/>
                <w:szCs w:val="28"/>
              </w:rPr>
              <w:t>3.Первые шаги раннего профилирования</w:t>
            </w:r>
            <w:proofErr w:type="gramStart"/>
            <w:r w:rsidRPr="005D7EB1">
              <w:rPr>
                <w:sz w:val="28"/>
                <w:szCs w:val="28"/>
              </w:rPr>
              <w:t xml:space="preserve"> .</w:t>
            </w:r>
            <w:proofErr w:type="gramEnd"/>
          </w:p>
          <w:p w:rsidR="00F713BE" w:rsidRPr="005D7EB1" w:rsidRDefault="00F713BE" w:rsidP="00DE0A42">
            <w:pPr>
              <w:pStyle w:val="Default"/>
              <w:rPr>
                <w:sz w:val="28"/>
                <w:szCs w:val="28"/>
              </w:rPr>
            </w:pPr>
            <w:r w:rsidRPr="005D7EB1">
              <w:rPr>
                <w:sz w:val="28"/>
                <w:szCs w:val="28"/>
              </w:rPr>
              <w:t>( Обобщение опыта работы в мат. классах)</w:t>
            </w:r>
          </w:p>
        </w:tc>
        <w:tc>
          <w:tcPr>
            <w:tcW w:w="3118" w:type="dxa"/>
          </w:tcPr>
          <w:p w:rsidR="00F713BE" w:rsidRPr="005D7EB1" w:rsidRDefault="00F713BE" w:rsidP="00DE0A42">
            <w:pPr>
              <w:pStyle w:val="Default"/>
              <w:rPr>
                <w:sz w:val="28"/>
                <w:szCs w:val="28"/>
              </w:rPr>
            </w:pPr>
            <w:proofErr w:type="spellStart"/>
            <w:r w:rsidRPr="005D7EB1">
              <w:rPr>
                <w:sz w:val="28"/>
                <w:szCs w:val="28"/>
              </w:rPr>
              <w:t>Кальянова</w:t>
            </w:r>
            <w:proofErr w:type="spellEnd"/>
            <w:r w:rsidRPr="005D7EB1">
              <w:rPr>
                <w:sz w:val="28"/>
                <w:szCs w:val="28"/>
              </w:rPr>
              <w:t xml:space="preserve"> М.ТМБОУ " СОШ №2 ст</w:t>
            </w:r>
            <w:proofErr w:type="gramStart"/>
            <w:r w:rsidRPr="005D7EB1">
              <w:rPr>
                <w:sz w:val="28"/>
                <w:szCs w:val="28"/>
              </w:rPr>
              <w:t>.А</w:t>
            </w:r>
            <w:proofErr w:type="gramEnd"/>
            <w:r w:rsidRPr="005D7EB1">
              <w:rPr>
                <w:sz w:val="28"/>
                <w:szCs w:val="28"/>
              </w:rPr>
              <w:t>рхонская"</w:t>
            </w:r>
          </w:p>
          <w:p w:rsidR="00F713BE" w:rsidRPr="005D7EB1" w:rsidRDefault="00F713BE" w:rsidP="00DE0A42">
            <w:pPr>
              <w:pStyle w:val="Default"/>
              <w:rPr>
                <w:sz w:val="28"/>
                <w:szCs w:val="28"/>
              </w:rPr>
            </w:pPr>
          </w:p>
          <w:p w:rsidR="00F713BE" w:rsidRPr="005D7EB1" w:rsidRDefault="00F713BE" w:rsidP="00DE0A42">
            <w:pPr>
              <w:pStyle w:val="Default"/>
              <w:rPr>
                <w:sz w:val="28"/>
                <w:szCs w:val="28"/>
              </w:rPr>
            </w:pPr>
          </w:p>
        </w:tc>
      </w:tr>
      <w:tr w:rsidR="00F713BE" w:rsidRPr="005D7EB1" w:rsidTr="00F713BE">
        <w:trPr>
          <w:trHeight w:val="591"/>
        </w:trPr>
        <w:tc>
          <w:tcPr>
            <w:tcW w:w="6204" w:type="dxa"/>
          </w:tcPr>
          <w:p w:rsidR="00F713BE" w:rsidRPr="005D7EB1" w:rsidRDefault="00F713BE" w:rsidP="00DE0A42">
            <w:pPr>
              <w:pStyle w:val="1"/>
              <w:pBdr>
                <w:top w:val="nil"/>
                <w:left w:val="nil"/>
                <w:bottom w:val="nil"/>
                <w:right w:val="nil"/>
                <w:between w:val="nil"/>
              </w:pBdr>
              <w:rPr>
                <w:sz w:val="28"/>
                <w:szCs w:val="28"/>
              </w:rPr>
            </w:pPr>
            <w:r w:rsidRPr="005D7EB1">
              <w:rPr>
                <w:color w:val="000000"/>
                <w:sz w:val="28"/>
                <w:szCs w:val="28"/>
              </w:rPr>
              <w:t>4.</w:t>
            </w:r>
            <w:r w:rsidRPr="005D7EB1">
              <w:rPr>
                <w:sz w:val="28"/>
                <w:szCs w:val="28"/>
              </w:rPr>
              <w:t xml:space="preserve"> Возможные формы организации профильного обучения в средней школе. </w:t>
            </w:r>
          </w:p>
          <w:p w:rsidR="00F713BE" w:rsidRPr="005D7EB1" w:rsidRDefault="00F713BE" w:rsidP="00DE0A42">
            <w:pPr>
              <w:pStyle w:val="1"/>
              <w:pBdr>
                <w:top w:val="nil"/>
                <w:left w:val="nil"/>
                <w:bottom w:val="nil"/>
                <w:right w:val="nil"/>
                <w:between w:val="nil"/>
              </w:pBdr>
              <w:rPr>
                <w:color w:val="000000"/>
                <w:sz w:val="28"/>
                <w:szCs w:val="28"/>
              </w:rPr>
            </w:pPr>
            <w:proofErr w:type="gramStart"/>
            <w:r w:rsidRPr="005D7EB1">
              <w:rPr>
                <w:color w:val="000000"/>
                <w:sz w:val="28"/>
                <w:szCs w:val="28"/>
              </w:rPr>
              <w:t>(Доклад.</w:t>
            </w:r>
            <w:proofErr w:type="gramEnd"/>
            <w:r w:rsidRPr="005D7EB1">
              <w:rPr>
                <w:sz w:val="28"/>
                <w:szCs w:val="28"/>
              </w:rPr>
              <w:t xml:space="preserve">  Обобщение опыта работы</w:t>
            </w:r>
            <w:proofErr w:type="gramStart"/>
            <w:r w:rsidRPr="005D7EB1">
              <w:rPr>
                <w:sz w:val="28"/>
                <w:szCs w:val="28"/>
              </w:rPr>
              <w:t xml:space="preserve"> )</w:t>
            </w:r>
            <w:proofErr w:type="gramEnd"/>
          </w:p>
        </w:tc>
        <w:tc>
          <w:tcPr>
            <w:tcW w:w="3118" w:type="dxa"/>
          </w:tcPr>
          <w:p w:rsidR="00F713BE" w:rsidRPr="005D7EB1" w:rsidRDefault="00F713BE" w:rsidP="00DD0595">
            <w:pPr>
              <w:pStyle w:val="1"/>
              <w:jc w:val="both"/>
              <w:rPr>
                <w:sz w:val="28"/>
                <w:szCs w:val="28"/>
              </w:rPr>
            </w:pPr>
            <w:proofErr w:type="spellStart"/>
            <w:r w:rsidRPr="005D7EB1">
              <w:rPr>
                <w:sz w:val="28"/>
                <w:szCs w:val="28"/>
              </w:rPr>
              <w:t>Козаева</w:t>
            </w:r>
            <w:proofErr w:type="spellEnd"/>
            <w:r w:rsidRPr="005D7EB1">
              <w:rPr>
                <w:sz w:val="28"/>
                <w:szCs w:val="28"/>
              </w:rPr>
              <w:t xml:space="preserve"> Т.А.,</w:t>
            </w:r>
            <w:r w:rsidRPr="005D7EB1">
              <w:rPr>
                <w:bCs/>
                <w:sz w:val="28"/>
                <w:szCs w:val="28"/>
                <w:shd w:val="clear" w:color="auto" w:fill="FFFFFF"/>
              </w:rPr>
              <w:t xml:space="preserve"> учитель МБОУ " </w:t>
            </w:r>
            <w:r w:rsidR="00DD0595" w:rsidRPr="005D7EB1">
              <w:rPr>
                <w:bCs/>
                <w:sz w:val="28"/>
                <w:szCs w:val="28"/>
                <w:shd w:val="clear" w:color="auto" w:fill="FFFFFF"/>
              </w:rPr>
              <w:t>СОШ  им. А.М. Селютина с</w:t>
            </w:r>
            <w:proofErr w:type="gramStart"/>
            <w:r w:rsidR="00DD0595" w:rsidRPr="005D7EB1">
              <w:rPr>
                <w:bCs/>
                <w:sz w:val="28"/>
                <w:szCs w:val="28"/>
                <w:shd w:val="clear" w:color="auto" w:fill="FFFFFF"/>
              </w:rPr>
              <w:t>.</w:t>
            </w:r>
            <w:r w:rsidRPr="005D7EB1">
              <w:rPr>
                <w:bCs/>
                <w:sz w:val="28"/>
                <w:szCs w:val="28"/>
                <w:shd w:val="clear" w:color="auto" w:fill="FFFFFF"/>
              </w:rPr>
              <w:t>М</w:t>
            </w:r>
            <w:proofErr w:type="gramEnd"/>
            <w:r w:rsidRPr="005D7EB1">
              <w:rPr>
                <w:bCs/>
                <w:sz w:val="28"/>
                <w:szCs w:val="28"/>
                <w:shd w:val="clear" w:color="auto" w:fill="FFFFFF"/>
              </w:rPr>
              <w:t>ихайловское"</w:t>
            </w:r>
          </w:p>
        </w:tc>
      </w:tr>
      <w:tr w:rsidR="00F713BE" w:rsidRPr="005D7EB1" w:rsidTr="00F713BE">
        <w:trPr>
          <w:trHeight w:val="1120"/>
        </w:trPr>
        <w:tc>
          <w:tcPr>
            <w:tcW w:w="6204" w:type="dxa"/>
            <w:vAlign w:val="center"/>
          </w:tcPr>
          <w:p w:rsidR="00F713BE" w:rsidRPr="005D7EB1" w:rsidRDefault="00F713BE" w:rsidP="00DE0A42">
            <w:pPr>
              <w:pStyle w:val="1"/>
              <w:ind w:left="12" w:hanging="12"/>
              <w:rPr>
                <w:sz w:val="28"/>
                <w:szCs w:val="28"/>
              </w:rPr>
            </w:pPr>
            <w:r w:rsidRPr="005D7EB1">
              <w:rPr>
                <w:sz w:val="28"/>
                <w:szCs w:val="28"/>
              </w:rPr>
              <w:t>5.   Открытые занятия  по внеурочной деятельности по математике в  условиях реализации обновлённых ФГОС ООО.</w:t>
            </w:r>
          </w:p>
        </w:tc>
        <w:tc>
          <w:tcPr>
            <w:tcW w:w="3118" w:type="dxa"/>
          </w:tcPr>
          <w:p w:rsidR="00F713BE" w:rsidRPr="005D7EB1" w:rsidRDefault="00F713BE" w:rsidP="00DE0A42">
            <w:pPr>
              <w:pStyle w:val="1"/>
              <w:rPr>
                <w:bCs/>
                <w:sz w:val="28"/>
                <w:szCs w:val="28"/>
                <w:shd w:val="clear" w:color="auto" w:fill="FFFFFF"/>
              </w:rPr>
            </w:pPr>
            <w:r w:rsidRPr="005D7EB1">
              <w:rPr>
                <w:bCs/>
                <w:sz w:val="28"/>
                <w:szCs w:val="28"/>
                <w:shd w:val="clear" w:color="auto" w:fill="FFFFFF"/>
              </w:rPr>
              <w:t xml:space="preserve"> Учителя МБОУ "СОШ</w:t>
            </w:r>
            <w:r w:rsidR="00DD0595" w:rsidRPr="005D7EB1">
              <w:rPr>
                <w:bCs/>
                <w:sz w:val="28"/>
                <w:szCs w:val="28"/>
                <w:shd w:val="clear" w:color="auto" w:fill="FFFFFF"/>
              </w:rPr>
              <w:t xml:space="preserve">  им. А.М. Селютина с</w:t>
            </w:r>
            <w:proofErr w:type="gramStart"/>
            <w:r w:rsidR="00DD0595" w:rsidRPr="005D7EB1">
              <w:rPr>
                <w:bCs/>
                <w:sz w:val="28"/>
                <w:szCs w:val="28"/>
                <w:shd w:val="clear" w:color="auto" w:fill="FFFFFF"/>
              </w:rPr>
              <w:t>.</w:t>
            </w:r>
            <w:r w:rsidRPr="005D7EB1">
              <w:rPr>
                <w:bCs/>
                <w:sz w:val="28"/>
                <w:szCs w:val="28"/>
                <w:shd w:val="clear" w:color="auto" w:fill="FFFFFF"/>
              </w:rPr>
              <w:t>М</w:t>
            </w:r>
            <w:proofErr w:type="gramEnd"/>
            <w:r w:rsidRPr="005D7EB1">
              <w:rPr>
                <w:bCs/>
                <w:sz w:val="28"/>
                <w:szCs w:val="28"/>
                <w:shd w:val="clear" w:color="auto" w:fill="FFFFFF"/>
              </w:rPr>
              <w:t>ихайловское"</w:t>
            </w:r>
          </w:p>
          <w:p w:rsidR="00F713BE" w:rsidRPr="005D7EB1" w:rsidRDefault="00F713BE" w:rsidP="00DD0595">
            <w:pPr>
              <w:pStyle w:val="1"/>
              <w:rPr>
                <w:sz w:val="28"/>
                <w:szCs w:val="28"/>
              </w:rPr>
            </w:pPr>
            <w:proofErr w:type="spellStart"/>
            <w:r w:rsidRPr="005D7EB1">
              <w:rPr>
                <w:bCs/>
                <w:sz w:val="28"/>
                <w:szCs w:val="28"/>
                <w:shd w:val="clear" w:color="auto" w:fill="FFFFFF"/>
              </w:rPr>
              <w:t>Цахилова</w:t>
            </w:r>
            <w:proofErr w:type="spellEnd"/>
            <w:r w:rsidRPr="005D7EB1">
              <w:rPr>
                <w:bCs/>
                <w:sz w:val="28"/>
                <w:szCs w:val="28"/>
                <w:shd w:val="clear" w:color="auto" w:fill="FFFFFF"/>
              </w:rPr>
              <w:t xml:space="preserve"> Г. К. и </w:t>
            </w:r>
            <w:r w:rsidR="00DD0595" w:rsidRPr="005D7EB1">
              <w:rPr>
                <w:sz w:val="28"/>
                <w:szCs w:val="28"/>
              </w:rPr>
              <w:t xml:space="preserve">Валиева Ф.Я. </w:t>
            </w:r>
            <w:r w:rsidR="00DD0595" w:rsidRPr="005D7EB1">
              <w:rPr>
                <w:color w:val="000000"/>
                <w:sz w:val="28"/>
                <w:szCs w:val="28"/>
              </w:rPr>
              <w:t xml:space="preserve"> </w:t>
            </w:r>
          </w:p>
        </w:tc>
      </w:tr>
      <w:tr w:rsidR="00F713BE" w:rsidRPr="005D7EB1" w:rsidTr="00F713BE">
        <w:trPr>
          <w:trHeight w:val="1120"/>
        </w:trPr>
        <w:tc>
          <w:tcPr>
            <w:tcW w:w="6204" w:type="dxa"/>
            <w:vAlign w:val="center"/>
          </w:tcPr>
          <w:p w:rsidR="00F713BE" w:rsidRPr="005D7EB1" w:rsidRDefault="00F713BE" w:rsidP="00DE0A42">
            <w:pPr>
              <w:pStyle w:val="1"/>
              <w:ind w:left="12" w:hanging="12"/>
              <w:rPr>
                <w:sz w:val="28"/>
                <w:szCs w:val="28"/>
              </w:rPr>
            </w:pPr>
            <w:r w:rsidRPr="005D7EB1">
              <w:rPr>
                <w:sz w:val="28"/>
                <w:szCs w:val="28"/>
              </w:rPr>
              <w:t xml:space="preserve">6. Круглый стол:  </w:t>
            </w:r>
          </w:p>
          <w:p w:rsidR="00F713BE" w:rsidRPr="005D7EB1" w:rsidRDefault="00F713BE" w:rsidP="00DE0A42">
            <w:pPr>
              <w:pStyle w:val="1"/>
              <w:ind w:left="12" w:hanging="12"/>
              <w:rPr>
                <w:sz w:val="28"/>
                <w:szCs w:val="28"/>
              </w:rPr>
            </w:pPr>
            <w:r w:rsidRPr="005D7EB1">
              <w:rPr>
                <w:sz w:val="28"/>
                <w:szCs w:val="28"/>
              </w:rPr>
              <w:t xml:space="preserve">         Самоанализ и анализ открытых уроков и занятия по внеурочной деятельности</w:t>
            </w:r>
            <w:proofErr w:type="gramStart"/>
            <w:r w:rsidRPr="005D7EB1">
              <w:rPr>
                <w:sz w:val="28"/>
                <w:szCs w:val="28"/>
              </w:rPr>
              <w:t xml:space="preserve">..  </w:t>
            </w:r>
            <w:proofErr w:type="gramEnd"/>
          </w:p>
          <w:p w:rsidR="00F713BE" w:rsidRPr="005D7EB1" w:rsidRDefault="00F713BE" w:rsidP="00DE0A42">
            <w:pPr>
              <w:pStyle w:val="1"/>
              <w:ind w:left="12" w:hanging="12"/>
              <w:rPr>
                <w:sz w:val="28"/>
                <w:szCs w:val="28"/>
              </w:rPr>
            </w:pPr>
          </w:p>
        </w:tc>
        <w:tc>
          <w:tcPr>
            <w:tcW w:w="3118" w:type="dxa"/>
          </w:tcPr>
          <w:p w:rsidR="00F713BE" w:rsidRPr="005D7EB1" w:rsidRDefault="00F713BE" w:rsidP="00DE0A42">
            <w:pPr>
              <w:pStyle w:val="1"/>
              <w:rPr>
                <w:sz w:val="28"/>
                <w:szCs w:val="28"/>
              </w:rPr>
            </w:pPr>
            <w:r w:rsidRPr="005D7EB1">
              <w:rPr>
                <w:sz w:val="28"/>
                <w:szCs w:val="28"/>
              </w:rPr>
              <w:t>Учителя РМО</w:t>
            </w:r>
          </w:p>
        </w:tc>
      </w:tr>
      <w:tr w:rsidR="00F713BE" w:rsidRPr="005D7EB1" w:rsidTr="00F713BE">
        <w:trPr>
          <w:trHeight w:val="1120"/>
        </w:trPr>
        <w:tc>
          <w:tcPr>
            <w:tcW w:w="6204" w:type="dxa"/>
            <w:vAlign w:val="center"/>
          </w:tcPr>
          <w:p w:rsidR="00F713BE" w:rsidRPr="005D7EB1" w:rsidRDefault="00746C23" w:rsidP="00DE0A42">
            <w:pPr>
              <w:pStyle w:val="1"/>
              <w:ind w:left="12" w:hanging="12"/>
              <w:rPr>
                <w:sz w:val="28"/>
                <w:szCs w:val="28"/>
              </w:rPr>
            </w:pPr>
            <w:r w:rsidRPr="005D7EB1">
              <w:rPr>
                <w:sz w:val="28"/>
                <w:szCs w:val="28"/>
              </w:rPr>
              <w:t>7.</w:t>
            </w:r>
            <w:r w:rsidR="00F713BE" w:rsidRPr="005D7EB1">
              <w:rPr>
                <w:sz w:val="28"/>
                <w:szCs w:val="28"/>
              </w:rPr>
              <w:t>Обмен опытом по подготовке к ГИА -2023</w:t>
            </w:r>
          </w:p>
        </w:tc>
        <w:tc>
          <w:tcPr>
            <w:tcW w:w="3118" w:type="dxa"/>
          </w:tcPr>
          <w:p w:rsidR="00F713BE" w:rsidRPr="005D7EB1" w:rsidRDefault="00F713BE" w:rsidP="00DE0A42">
            <w:pPr>
              <w:pStyle w:val="1"/>
              <w:rPr>
                <w:sz w:val="28"/>
                <w:szCs w:val="28"/>
              </w:rPr>
            </w:pPr>
            <w:r w:rsidRPr="005D7EB1">
              <w:rPr>
                <w:sz w:val="28"/>
                <w:szCs w:val="28"/>
              </w:rPr>
              <w:t>Учителя РМО</w:t>
            </w:r>
          </w:p>
        </w:tc>
      </w:tr>
    </w:tbl>
    <w:p w:rsidR="0039555B" w:rsidRPr="005D7EB1" w:rsidRDefault="00436EBB">
      <w:pPr>
        <w:rPr>
          <w:rFonts w:ascii="Times New Roman" w:hAnsi="Times New Roman" w:cs="Times New Roman"/>
          <w:sz w:val="28"/>
          <w:szCs w:val="28"/>
        </w:rPr>
      </w:pPr>
    </w:p>
    <w:p w:rsidR="00F713BE" w:rsidRPr="005D7EB1" w:rsidRDefault="00F713BE" w:rsidP="00F713BE">
      <w:pPr>
        <w:tabs>
          <w:tab w:val="left" w:pos="3540"/>
        </w:tabs>
        <w:rPr>
          <w:rFonts w:ascii="Times New Roman" w:eastAsia="Calibri" w:hAnsi="Times New Roman" w:cs="Times New Roman"/>
          <w:sz w:val="28"/>
          <w:szCs w:val="28"/>
        </w:rPr>
      </w:pPr>
      <w:r w:rsidRPr="005D7EB1">
        <w:rPr>
          <w:rFonts w:ascii="Times New Roman" w:hAnsi="Times New Roman" w:cs="Times New Roman"/>
          <w:sz w:val="28"/>
          <w:szCs w:val="28"/>
        </w:rPr>
        <w:lastRenderedPageBreak/>
        <w:t xml:space="preserve">По 1  вопросу </w:t>
      </w:r>
      <w:proofErr w:type="gramStart"/>
      <w:r w:rsidRPr="005D7EB1">
        <w:rPr>
          <w:rFonts w:ascii="Times New Roman" w:hAnsi="Times New Roman" w:cs="Times New Roman"/>
          <w:sz w:val="28"/>
          <w:szCs w:val="28"/>
        </w:rPr>
        <w:t xml:space="preserve">слушали руководителя РМО учителей математики  </w:t>
      </w:r>
      <w:proofErr w:type="spellStart"/>
      <w:r w:rsidRPr="005D7EB1">
        <w:rPr>
          <w:rFonts w:ascii="Times New Roman" w:hAnsi="Times New Roman" w:cs="Times New Roman"/>
          <w:sz w:val="28"/>
          <w:szCs w:val="28"/>
        </w:rPr>
        <w:t>Кусей</w:t>
      </w:r>
      <w:proofErr w:type="spellEnd"/>
      <w:r w:rsidRPr="005D7EB1">
        <w:rPr>
          <w:rFonts w:ascii="Times New Roman" w:hAnsi="Times New Roman" w:cs="Times New Roman"/>
          <w:sz w:val="28"/>
          <w:szCs w:val="28"/>
        </w:rPr>
        <w:t xml:space="preserve"> Л.А. Она ознакомила</w:t>
      </w:r>
      <w:proofErr w:type="gramEnd"/>
      <w:r w:rsidRPr="005D7EB1">
        <w:rPr>
          <w:rFonts w:ascii="Times New Roman" w:hAnsi="Times New Roman" w:cs="Times New Roman"/>
          <w:sz w:val="28"/>
          <w:szCs w:val="28"/>
        </w:rPr>
        <w:t xml:space="preserve"> присутствующих  с </w:t>
      </w:r>
      <w:r w:rsidRPr="005D7EB1">
        <w:rPr>
          <w:rFonts w:ascii="Times New Roman" w:eastAsia="Calibri" w:hAnsi="Times New Roman" w:cs="Times New Roman"/>
          <w:sz w:val="28"/>
          <w:szCs w:val="28"/>
        </w:rPr>
        <w:t xml:space="preserve">предметно-содержательным анализом результатов ВПР  по </w:t>
      </w:r>
      <w:r w:rsidRPr="005D7EB1">
        <w:rPr>
          <w:rFonts w:ascii="Times New Roman" w:hAnsi="Times New Roman" w:cs="Times New Roman"/>
          <w:sz w:val="28"/>
          <w:szCs w:val="28"/>
        </w:rPr>
        <w:t>мате</w:t>
      </w:r>
      <w:r w:rsidRPr="005D7EB1">
        <w:rPr>
          <w:rFonts w:ascii="Times New Roman" w:eastAsia="Calibri" w:hAnsi="Times New Roman" w:cs="Times New Roman"/>
          <w:sz w:val="28"/>
          <w:szCs w:val="28"/>
        </w:rPr>
        <w:t xml:space="preserve">матике </w:t>
      </w:r>
      <w:r w:rsidRPr="005D7EB1">
        <w:rPr>
          <w:rFonts w:ascii="Times New Roman" w:eastAsia="Calibri" w:hAnsi="Times New Roman" w:cs="Times New Roman"/>
          <w:sz w:val="28"/>
          <w:szCs w:val="28"/>
          <w:lang w:eastAsia="ru-RU"/>
        </w:rPr>
        <w:t>в 2022 году</w:t>
      </w:r>
      <w:r w:rsidRPr="005D7EB1">
        <w:rPr>
          <w:rFonts w:ascii="Times New Roman" w:eastAsia="Calibri" w:hAnsi="Times New Roman" w:cs="Times New Roman"/>
          <w:sz w:val="28"/>
          <w:szCs w:val="28"/>
        </w:rPr>
        <w:t xml:space="preserve">.    </w:t>
      </w:r>
    </w:p>
    <w:p w:rsidR="00F713BE" w:rsidRPr="005D7EB1" w:rsidRDefault="00F713BE" w:rsidP="00F713BE">
      <w:pPr>
        <w:tabs>
          <w:tab w:val="left" w:pos="3540"/>
        </w:tabs>
        <w:rPr>
          <w:rFonts w:ascii="Times New Roman" w:eastAsia="Times New Roman" w:hAnsi="Times New Roman" w:cs="Times New Roman"/>
          <w:sz w:val="28"/>
          <w:szCs w:val="28"/>
          <w:lang w:eastAsia="ru-RU"/>
        </w:rPr>
      </w:pPr>
      <w:r w:rsidRPr="005D7EB1">
        <w:rPr>
          <w:rFonts w:ascii="Times New Roman" w:eastAsia="Calibri" w:hAnsi="Times New Roman" w:cs="Times New Roman"/>
          <w:sz w:val="28"/>
          <w:szCs w:val="28"/>
        </w:rPr>
        <w:t xml:space="preserve"> </w:t>
      </w:r>
      <w:r w:rsidRPr="005D7EB1">
        <w:rPr>
          <w:rFonts w:ascii="Times New Roman" w:eastAsia="Times New Roman" w:hAnsi="Times New Roman" w:cs="Times New Roman"/>
          <w:sz w:val="28"/>
          <w:szCs w:val="28"/>
          <w:lang w:eastAsia="ru-RU"/>
        </w:rPr>
        <w:t>(материал прилагается).</w:t>
      </w:r>
      <w:r w:rsidRPr="005D7EB1">
        <w:rPr>
          <w:rFonts w:ascii="Times New Roman" w:eastAsia="Calibri" w:hAnsi="Times New Roman" w:cs="Times New Roman"/>
          <w:sz w:val="28"/>
          <w:szCs w:val="28"/>
        </w:rPr>
        <w:t xml:space="preserve">                                                   </w:t>
      </w:r>
    </w:p>
    <w:p w:rsidR="00F713BE" w:rsidRPr="005D7EB1" w:rsidRDefault="00F713BE">
      <w:pPr>
        <w:rPr>
          <w:rFonts w:ascii="Times New Roman" w:eastAsia="Calibri" w:hAnsi="Times New Roman" w:cs="Times New Roman"/>
          <w:sz w:val="28"/>
          <w:szCs w:val="28"/>
        </w:rPr>
      </w:pPr>
      <w:r w:rsidRPr="005D7EB1">
        <w:rPr>
          <w:rFonts w:ascii="Times New Roman" w:hAnsi="Times New Roman" w:cs="Times New Roman"/>
          <w:sz w:val="28"/>
          <w:szCs w:val="28"/>
        </w:rPr>
        <w:t xml:space="preserve">По 2  вопросу слушали </w:t>
      </w:r>
      <w:proofErr w:type="spellStart"/>
      <w:r w:rsidRPr="005D7EB1">
        <w:rPr>
          <w:rFonts w:ascii="Times New Roman" w:hAnsi="Times New Roman" w:cs="Times New Roman"/>
          <w:sz w:val="28"/>
          <w:szCs w:val="28"/>
        </w:rPr>
        <w:t>Тедееву</w:t>
      </w:r>
      <w:proofErr w:type="spellEnd"/>
      <w:r w:rsidRPr="005D7EB1">
        <w:rPr>
          <w:rFonts w:ascii="Times New Roman" w:hAnsi="Times New Roman" w:cs="Times New Roman"/>
          <w:sz w:val="28"/>
          <w:szCs w:val="28"/>
        </w:rPr>
        <w:t xml:space="preserve"> Н.О.  преподавателя МБОУ "СОШ №1 с</w:t>
      </w:r>
      <w:proofErr w:type="gramStart"/>
      <w:r w:rsidRPr="005D7EB1">
        <w:rPr>
          <w:rFonts w:ascii="Times New Roman" w:hAnsi="Times New Roman" w:cs="Times New Roman"/>
          <w:sz w:val="28"/>
          <w:szCs w:val="28"/>
        </w:rPr>
        <w:t>.Г</w:t>
      </w:r>
      <w:proofErr w:type="gramEnd"/>
      <w:r w:rsidRPr="005D7EB1">
        <w:rPr>
          <w:rFonts w:ascii="Times New Roman" w:hAnsi="Times New Roman" w:cs="Times New Roman"/>
          <w:sz w:val="28"/>
          <w:szCs w:val="28"/>
        </w:rPr>
        <w:t>изель"</w:t>
      </w:r>
      <w:r w:rsidR="00DD0595" w:rsidRPr="005D7EB1">
        <w:rPr>
          <w:rFonts w:ascii="Times New Roman" w:hAnsi="Times New Roman" w:cs="Times New Roman"/>
          <w:sz w:val="28"/>
          <w:szCs w:val="28"/>
        </w:rPr>
        <w:t>.</w:t>
      </w:r>
      <w:r w:rsidRPr="005D7EB1">
        <w:rPr>
          <w:rFonts w:ascii="Times New Roman" w:hAnsi="Times New Roman" w:cs="Times New Roman"/>
          <w:sz w:val="28"/>
          <w:szCs w:val="28"/>
        </w:rPr>
        <w:t xml:space="preserve"> Она ознакомила с докладом " Раннее профильное обучение математики как переходная форма</w:t>
      </w:r>
      <w:proofErr w:type="gramStart"/>
      <w:r w:rsidRPr="005D7EB1">
        <w:rPr>
          <w:rFonts w:ascii="Times New Roman" w:hAnsi="Times New Roman" w:cs="Times New Roman"/>
          <w:sz w:val="28"/>
          <w:szCs w:val="28"/>
        </w:rPr>
        <w:t xml:space="preserve"> ,</w:t>
      </w:r>
      <w:proofErr w:type="gramEnd"/>
      <w:r w:rsidRPr="005D7EB1">
        <w:rPr>
          <w:rFonts w:ascii="Times New Roman" w:hAnsi="Times New Roman" w:cs="Times New Roman"/>
          <w:sz w:val="28"/>
          <w:szCs w:val="28"/>
        </w:rPr>
        <w:t xml:space="preserve"> предшествующая профильной системе образования в старших классах".</w:t>
      </w:r>
      <w:r w:rsidRPr="005D7EB1">
        <w:rPr>
          <w:rFonts w:ascii="Times New Roman" w:eastAsia="Calibri" w:hAnsi="Times New Roman" w:cs="Times New Roman"/>
          <w:sz w:val="28"/>
          <w:szCs w:val="28"/>
        </w:rPr>
        <w:t xml:space="preserve">   </w:t>
      </w:r>
    </w:p>
    <w:p w:rsidR="00F713BE" w:rsidRPr="005D7EB1" w:rsidRDefault="00F713BE">
      <w:pPr>
        <w:rPr>
          <w:rFonts w:ascii="Times New Roman" w:eastAsia="Calibri" w:hAnsi="Times New Roman" w:cs="Times New Roman"/>
          <w:sz w:val="28"/>
          <w:szCs w:val="28"/>
        </w:rPr>
      </w:pPr>
      <w:r w:rsidRPr="005D7EB1">
        <w:rPr>
          <w:rFonts w:ascii="Times New Roman" w:eastAsia="Calibri" w:hAnsi="Times New Roman" w:cs="Times New Roman"/>
          <w:sz w:val="28"/>
          <w:szCs w:val="28"/>
        </w:rPr>
        <w:t xml:space="preserve">  </w:t>
      </w:r>
      <w:r w:rsidRPr="005D7EB1">
        <w:rPr>
          <w:rFonts w:ascii="Times New Roman" w:eastAsia="Times New Roman" w:hAnsi="Times New Roman" w:cs="Times New Roman"/>
          <w:sz w:val="28"/>
          <w:szCs w:val="28"/>
          <w:lang w:eastAsia="ru-RU"/>
        </w:rPr>
        <w:t>(материал прилагается).</w:t>
      </w:r>
      <w:r w:rsidRPr="005D7EB1">
        <w:rPr>
          <w:rFonts w:ascii="Times New Roman" w:eastAsia="Calibri" w:hAnsi="Times New Roman" w:cs="Times New Roman"/>
          <w:sz w:val="28"/>
          <w:szCs w:val="28"/>
        </w:rPr>
        <w:t xml:space="preserve">       </w:t>
      </w:r>
    </w:p>
    <w:p w:rsidR="00563E04" w:rsidRPr="005D7EB1" w:rsidRDefault="00F713BE" w:rsidP="00563E04">
      <w:pPr>
        <w:ind w:left="72" w:firstLine="636"/>
        <w:rPr>
          <w:rFonts w:ascii="Times New Roman" w:hAnsi="Times New Roman" w:cs="Times New Roman"/>
          <w:sz w:val="28"/>
          <w:szCs w:val="28"/>
        </w:rPr>
      </w:pPr>
      <w:r w:rsidRPr="005D7EB1">
        <w:rPr>
          <w:rFonts w:ascii="Times New Roman" w:hAnsi="Times New Roman" w:cs="Times New Roman"/>
          <w:sz w:val="28"/>
          <w:szCs w:val="28"/>
        </w:rPr>
        <w:t xml:space="preserve">По 3  вопросу слушали </w:t>
      </w:r>
      <w:proofErr w:type="spellStart"/>
      <w:r w:rsidRPr="005D7EB1">
        <w:rPr>
          <w:rFonts w:ascii="Times New Roman" w:hAnsi="Times New Roman" w:cs="Times New Roman"/>
          <w:sz w:val="28"/>
          <w:szCs w:val="28"/>
        </w:rPr>
        <w:t>Кальянову</w:t>
      </w:r>
      <w:proofErr w:type="spellEnd"/>
      <w:r w:rsidRPr="005D7EB1">
        <w:rPr>
          <w:rFonts w:ascii="Times New Roman" w:hAnsi="Times New Roman" w:cs="Times New Roman"/>
          <w:sz w:val="28"/>
          <w:szCs w:val="28"/>
        </w:rPr>
        <w:t xml:space="preserve"> М.Т. ,преподавателя МБОУ " СОШ №1 ст. Архонская</w:t>
      </w:r>
      <w:r w:rsidRPr="005D7EB1">
        <w:rPr>
          <w:rFonts w:ascii="Times New Roman" w:eastAsia="Calibri" w:hAnsi="Times New Roman" w:cs="Times New Roman"/>
          <w:sz w:val="28"/>
          <w:szCs w:val="28"/>
        </w:rPr>
        <w:t xml:space="preserve"> ".</w:t>
      </w:r>
      <w:r w:rsidR="00563E04" w:rsidRPr="005D7EB1">
        <w:rPr>
          <w:rFonts w:ascii="Times New Roman" w:eastAsia="Calibri" w:hAnsi="Times New Roman" w:cs="Times New Roman"/>
          <w:sz w:val="28"/>
          <w:szCs w:val="28"/>
        </w:rPr>
        <w:t xml:space="preserve"> Она </w:t>
      </w:r>
      <w:r w:rsidR="00563E04" w:rsidRPr="005D7EB1">
        <w:rPr>
          <w:rFonts w:ascii="Times New Roman" w:hAnsi="Times New Roman" w:cs="Times New Roman"/>
          <w:sz w:val="28"/>
          <w:szCs w:val="28"/>
        </w:rPr>
        <w:t xml:space="preserve"> рассказала о своём опыте работы в математическом классе. Охарактеризовала роль ИКТ технологии на уроке и во время подготовки к уроку позитивной, что позволяет делать урок более насыщенным и плодотворным.</w:t>
      </w:r>
    </w:p>
    <w:p w:rsidR="00563E04" w:rsidRPr="005D7EB1" w:rsidRDefault="00563E04" w:rsidP="00563E04">
      <w:pPr>
        <w:rPr>
          <w:rFonts w:ascii="Times New Roman" w:eastAsia="Calibri" w:hAnsi="Times New Roman" w:cs="Times New Roman"/>
          <w:sz w:val="28"/>
          <w:szCs w:val="28"/>
        </w:rPr>
      </w:pPr>
      <w:r w:rsidRPr="005D7EB1">
        <w:rPr>
          <w:rFonts w:ascii="Times New Roman" w:eastAsia="Calibri" w:hAnsi="Times New Roman" w:cs="Times New Roman"/>
          <w:sz w:val="28"/>
          <w:szCs w:val="28"/>
        </w:rPr>
        <w:t xml:space="preserve">  </w:t>
      </w:r>
      <w:r w:rsidRPr="005D7EB1">
        <w:rPr>
          <w:rFonts w:ascii="Times New Roman" w:eastAsia="Times New Roman" w:hAnsi="Times New Roman" w:cs="Times New Roman"/>
          <w:sz w:val="28"/>
          <w:szCs w:val="28"/>
          <w:lang w:eastAsia="ru-RU"/>
        </w:rPr>
        <w:t>(материал прилагается).</w:t>
      </w:r>
      <w:r w:rsidRPr="005D7EB1">
        <w:rPr>
          <w:rFonts w:ascii="Times New Roman" w:eastAsia="Calibri" w:hAnsi="Times New Roman" w:cs="Times New Roman"/>
          <w:sz w:val="28"/>
          <w:szCs w:val="28"/>
        </w:rPr>
        <w:t xml:space="preserve">       </w:t>
      </w:r>
    </w:p>
    <w:p w:rsidR="00563E04" w:rsidRPr="005D7EB1" w:rsidRDefault="00563E04" w:rsidP="00563E04">
      <w:pPr>
        <w:ind w:left="72" w:firstLine="636"/>
        <w:rPr>
          <w:rFonts w:ascii="Times New Roman" w:hAnsi="Times New Roman" w:cs="Times New Roman"/>
          <w:sz w:val="28"/>
          <w:szCs w:val="28"/>
        </w:rPr>
      </w:pPr>
    </w:p>
    <w:p w:rsidR="00563E04" w:rsidRPr="005D7EB1" w:rsidRDefault="00563E04" w:rsidP="00DD0595">
      <w:pPr>
        <w:shd w:val="clear" w:color="auto" w:fill="FFFFFF"/>
        <w:spacing w:before="240" w:after="0" w:line="240" w:lineRule="auto"/>
        <w:rPr>
          <w:rFonts w:ascii="Times New Roman" w:eastAsia="Times New Roman" w:hAnsi="Times New Roman" w:cs="Times New Roman"/>
          <w:color w:val="181818"/>
          <w:sz w:val="28"/>
          <w:szCs w:val="28"/>
          <w:lang w:eastAsia="ru-RU"/>
        </w:rPr>
      </w:pPr>
      <w:r w:rsidRPr="005D7EB1">
        <w:rPr>
          <w:rFonts w:ascii="Times New Roman" w:hAnsi="Times New Roman" w:cs="Times New Roman"/>
          <w:sz w:val="28"/>
          <w:szCs w:val="28"/>
        </w:rPr>
        <w:t xml:space="preserve">По 4  вопросу слушали </w:t>
      </w:r>
      <w:r w:rsidRPr="005D7EB1">
        <w:rPr>
          <w:rFonts w:ascii="Times New Roman" w:eastAsia="Times New Roman" w:hAnsi="Times New Roman" w:cs="Times New Roman"/>
          <w:bCs/>
          <w:color w:val="181818"/>
          <w:sz w:val="28"/>
          <w:szCs w:val="28"/>
          <w:lang w:eastAsia="ru-RU"/>
        </w:rPr>
        <w:t>отчет</w:t>
      </w:r>
      <w:r w:rsidR="00E90719" w:rsidRPr="005D7EB1">
        <w:rPr>
          <w:rFonts w:ascii="Times New Roman" w:eastAsia="Times New Roman" w:hAnsi="Times New Roman" w:cs="Times New Roman"/>
          <w:bCs/>
          <w:color w:val="181818"/>
          <w:sz w:val="28"/>
          <w:szCs w:val="28"/>
          <w:lang w:eastAsia="ru-RU"/>
        </w:rPr>
        <w:t xml:space="preserve"> работы в математическом классе </w:t>
      </w:r>
      <w:r w:rsidRPr="005D7EB1">
        <w:rPr>
          <w:rFonts w:ascii="Times New Roman" w:eastAsia="Times New Roman" w:hAnsi="Times New Roman" w:cs="Times New Roman"/>
          <w:bCs/>
          <w:color w:val="181818"/>
          <w:sz w:val="28"/>
          <w:szCs w:val="28"/>
          <w:lang w:eastAsia="ru-RU"/>
        </w:rPr>
        <w:t xml:space="preserve"> учителя математики</w:t>
      </w:r>
      <w:r w:rsidR="00E90719" w:rsidRPr="005D7EB1">
        <w:rPr>
          <w:rFonts w:ascii="Times New Roman" w:hAnsi="Times New Roman" w:cs="Times New Roman"/>
          <w:bCs/>
          <w:sz w:val="28"/>
          <w:szCs w:val="28"/>
          <w:shd w:val="clear" w:color="auto" w:fill="FFFFFF"/>
        </w:rPr>
        <w:t xml:space="preserve"> МБОУ "СОШ </w:t>
      </w:r>
      <w:r w:rsidR="00DD0595" w:rsidRPr="005D7EB1">
        <w:rPr>
          <w:rFonts w:ascii="Times New Roman" w:hAnsi="Times New Roman" w:cs="Times New Roman"/>
          <w:bCs/>
          <w:sz w:val="28"/>
          <w:szCs w:val="28"/>
          <w:shd w:val="clear" w:color="auto" w:fill="FFFFFF"/>
        </w:rPr>
        <w:t xml:space="preserve"> им. А.М. Селютина </w:t>
      </w:r>
      <w:proofErr w:type="spellStart"/>
      <w:r w:rsidR="00DD0595" w:rsidRPr="005D7EB1">
        <w:rPr>
          <w:rFonts w:ascii="Times New Roman" w:hAnsi="Times New Roman" w:cs="Times New Roman"/>
          <w:bCs/>
          <w:sz w:val="28"/>
          <w:szCs w:val="28"/>
          <w:shd w:val="clear" w:color="auto" w:fill="FFFFFF"/>
        </w:rPr>
        <w:t>с</w:t>
      </w:r>
      <w:proofErr w:type="gramStart"/>
      <w:r w:rsidR="00DD0595" w:rsidRPr="005D7EB1">
        <w:rPr>
          <w:rFonts w:ascii="Times New Roman" w:hAnsi="Times New Roman" w:cs="Times New Roman"/>
          <w:bCs/>
          <w:sz w:val="28"/>
          <w:szCs w:val="28"/>
          <w:shd w:val="clear" w:color="auto" w:fill="FFFFFF"/>
        </w:rPr>
        <w:t>.</w:t>
      </w:r>
      <w:r w:rsidR="00E90719" w:rsidRPr="005D7EB1">
        <w:rPr>
          <w:rFonts w:ascii="Times New Roman" w:hAnsi="Times New Roman" w:cs="Times New Roman"/>
          <w:bCs/>
          <w:sz w:val="28"/>
          <w:szCs w:val="28"/>
          <w:shd w:val="clear" w:color="auto" w:fill="FFFFFF"/>
        </w:rPr>
        <w:t>М</w:t>
      </w:r>
      <w:proofErr w:type="gramEnd"/>
      <w:r w:rsidR="00E90719" w:rsidRPr="005D7EB1">
        <w:rPr>
          <w:rFonts w:ascii="Times New Roman" w:hAnsi="Times New Roman" w:cs="Times New Roman"/>
          <w:bCs/>
          <w:sz w:val="28"/>
          <w:szCs w:val="28"/>
          <w:shd w:val="clear" w:color="auto" w:fill="FFFFFF"/>
        </w:rPr>
        <w:t>ихайловское</w:t>
      </w:r>
      <w:proofErr w:type="spellEnd"/>
      <w:r w:rsidR="00E90719" w:rsidRPr="005D7EB1">
        <w:rPr>
          <w:rFonts w:ascii="Times New Roman" w:hAnsi="Times New Roman" w:cs="Times New Roman"/>
          <w:bCs/>
          <w:sz w:val="28"/>
          <w:szCs w:val="28"/>
          <w:shd w:val="clear" w:color="auto" w:fill="FFFFFF"/>
        </w:rPr>
        <w:t>"</w:t>
      </w:r>
      <w:r w:rsidRPr="005D7EB1">
        <w:rPr>
          <w:rFonts w:ascii="Times New Roman" w:eastAsia="Times New Roman" w:hAnsi="Times New Roman" w:cs="Times New Roman"/>
          <w:bCs/>
          <w:color w:val="181818"/>
          <w:sz w:val="28"/>
          <w:szCs w:val="28"/>
          <w:lang w:eastAsia="ru-RU"/>
        </w:rPr>
        <w:t xml:space="preserve"> </w:t>
      </w:r>
      <w:proofErr w:type="spellStart"/>
      <w:r w:rsidRPr="005D7EB1">
        <w:rPr>
          <w:rFonts w:ascii="Times New Roman" w:eastAsia="Times New Roman" w:hAnsi="Times New Roman" w:cs="Times New Roman"/>
          <w:bCs/>
          <w:color w:val="181818"/>
          <w:sz w:val="28"/>
          <w:szCs w:val="28"/>
          <w:lang w:eastAsia="ru-RU"/>
        </w:rPr>
        <w:t>Козаевой</w:t>
      </w:r>
      <w:proofErr w:type="spellEnd"/>
      <w:r w:rsidRPr="005D7EB1">
        <w:rPr>
          <w:rFonts w:ascii="Times New Roman" w:eastAsia="Times New Roman" w:hAnsi="Times New Roman" w:cs="Times New Roman"/>
          <w:bCs/>
          <w:color w:val="181818"/>
          <w:sz w:val="28"/>
          <w:szCs w:val="28"/>
          <w:lang w:eastAsia="ru-RU"/>
        </w:rPr>
        <w:t xml:space="preserve"> Т.А. за 2021-2022учебный год</w:t>
      </w:r>
      <w:r w:rsidR="00E90719" w:rsidRPr="005D7EB1">
        <w:rPr>
          <w:rFonts w:ascii="Times New Roman" w:eastAsia="Times New Roman" w:hAnsi="Times New Roman" w:cs="Times New Roman"/>
          <w:bCs/>
          <w:color w:val="181818"/>
          <w:sz w:val="28"/>
          <w:szCs w:val="28"/>
          <w:lang w:eastAsia="ru-RU"/>
        </w:rPr>
        <w:t xml:space="preserve">. </w:t>
      </w:r>
    </w:p>
    <w:p w:rsidR="00563E04" w:rsidRPr="005D7EB1" w:rsidRDefault="00E90719" w:rsidP="00563E04">
      <w:pPr>
        <w:ind w:left="72" w:firstLine="636"/>
        <w:rPr>
          <w:rFonts w:ascii="Times New Roman" w:hAnsi="Times New Roman" w:cs="Times New Roman"/>
          <w:sz w:val="28"/>
          <w:szCs w:val="28"/>
        </w:rPr>
      </w:pPr>
      <w:r w:rsidRPr="005D7EB1">
        <w:rPr>
          <w:rFonts w:ascii="Times New Roman" w:hAnsi="Times New Roman" w:cs="Times New Roman"/>
          <w:sz w:val="28"/>
          <w:szCs w:val="28"/>
        </w:rPr>
        <w:t>Татьяна Анатольевна ознакомила  коллег с формами и методами своей работы.</w:t>
      </w:r>
    </w:p>
    <w:p w:rsidR="00E90719" w:rsidRPr="005D7EB1" w:rsidRDefault="00E90719" w:rsidP="00E90719">
      <w:pPr>
        <w:rPr>
          <w:rFonts w:ascii="Times New Roman" w:eastAsia="Calibri" w:hAnsi="Times New Roman" w:cs="Times New Roman"/>
          <w:sz w:val="28"/>
          <w:szCs w:val="28"/>
        </w:rPr>
      </w:pPr>
      <w:r w:rsidRPr="005D7EB1">
        <w:rPr>
          <w:rFonts w:ascii="Times New Roman" w:eastAsia="Times New Roman" w:hAnsi="Times New Roman" w:cs="Times New Roman"/>
          <w:sz w:val="28"/>
          <w:szCs w:val="28"/>
          <w:lang w:eastAsia="ru-RU"/>
        </w:rPr>
        <w:t>(материал прилагается).</w:t>
      </w:r>
      <w:r w:rsidRPr="005D7EB1">
        <w:rPr>
          <w:rFonts w:ascii="Times New Roman" w:eastAsia="Calibri" w:hAnsi="Times New Roman" w:cs="Times New Roman"/>
          <w:sz w:val="28"/>
          <w:szCs w:val="28"/>
        </w:rPr>
        <w:t xml:space="preserve">       </w:t>
      </w:r>
    </w:p>
    <w:p w:rsidR="00E90719" w:rsidRPr="005D7EB1" w:rsidRDefault="00E90719" w:rsidP="00E90719">
      <w:pPr>
        <w:rPr>
          <w:rFonts w:ascii="Times New Roman" w:hAnsi="Times New Roman" w:cs="Times New Roman"/>
          <w:iCs/>
          <w:sz w:val="28"/>
          <w:szCs w:val="28"/>
        </w:rPr>
      </w:pPr>
      <w:r w:rsidRPr="005D7EB1">
        <w:rPr>
          <w:rFonts w:ascii="Times New Roman" w:hAnsi="Times New Roman" w:cs="Times New Roman"/>
          <w:sz w:val="28"/>
          <w:szCs w:val="28"/>
        </w:rPr>
        <w:t>По 4  вопросу</w:t>
      </w:r>
      <w:r w:rsidRPr="005D7EB1">
        <w:rPr>
          <w:rFonts w:ascii="Times New Roman" w:eastAsia="Times New Roman" w:hAnsi="Times New Roman" w:cs="Times New Roman"/>
          <w:sz w:val="28"/>
          <w:szCs w:val="28"/>
          <w:lang w:eastAsia="ru-RU"/>
        </w:rPr>
        <w:t xml:space="preserve"> состоялся просмотр урока математики  в </w:t>
      </w:r>
      <w:r w:rsidR="00DD0595" w:rsidRPr="005D7EB1">
        <w:rPr>
          <w:rFonts w:ascii="Times New Roman" w:eastAsia="Times New Roman" w:hAnsi="Times New Roman" w:cs="Times New Roman"/>
          <w:sz w:val="28"/>
          <w:szCs w:val="28"/>
          <w:lang w:eastAsia="ru-RU"/>
        </w:rPr>
        <w:t xml:space="preserve"> математическом 6 "А"</w:t>
      </w:r>
      <w:r w:rsidRPr="005D7EB1">
        <w:rPr>
          <w:rFonts w:ascii="Times New Roman" w:eastAsia="Times New Roman" w:hAnsi="Times New Roman" w:cs="Times New Roman"/>
          <w:sz w:val="28"/>
          <w:szCs w:val="28"/>
          <w:lang w:eastAsia="ru-RU"/>
        </w:rPr>
        <w:t xml:space="preserve"> </w:t>
      </w:r>
      <w:r w:rsidR="00DD0595" w:rsidRPr="005D7EB1">
        <w:rPr>
          <w:rFonts w:ascii="Times New Roman" w:eastAsia="Times New Roman" w:hAnsi="Times New Roman" w:cs="Times New Roman"/>
          <w:sz w:val="28"/>
          <w:szCs w:val="28"/>
          <w:lang w:eastAsia="ru-RU"/>
        </w:rPr>
        <w:t xml:space="preserve"> </w:t>
      </w:r>
      <w:r w:rsidRPr="005D7EB1">
        <w:rPr>
          <w:rFonts w:ascii="Times New Roman" w:eastAsia="Times New Roman" w:hAnsi="Times New Roman" w:cs="Times New Roman"/>
          <w:sz w:val="28"/>
          <w:szCs w:val="28"/>
          <w:lang w:eastAsia="ru-RU"/>
        </w:rPr>
        <w:t>классе по теме: «</w:t>
      </w:r>
      <w:r w:rsidR="00DD0595" w:rsidRPr="005D7EB1">
        <w:rPr>
          <w:rFonts w:ascii="Times New Roman" w:hAnsi="Times New Roman" w:cs="Times New Roman"/>
          <w:sz w:val="28"/>
          <w:szCs w:val="28"/>
        </w:rPr>
        <w:t xml:space="preserve">Действия с целыми числами </w:t>
      </w:r>
      <w:r w:rsidRPr="005D7EB1">
        <w:rPr>
          <w:rFonts w:ascii="Times New Roman" w:eastAsia="Times New Roman" w:hAnsi="Times New Roman" w:cs="Times New Roman"/>
          <w:sz w:val="28"/>
          <w:szCs w:val="28"/>
          <w:lang w:eastAsia="ru-RU"/>
        </w:rPr>
        <w:t xml:space="preserve">» учителя </w:t>
      </w:r>
      <w:r w:rsidR="00DD0595" w:rsidRPr="005D7EB1">
        <w:rPr>
          <w:rFonts w:ascii="Times New Roman" w:eastAsia="Times New Roman" w:hAnsi="Times New Roman" w:cs="Times New Roman"/>
          <w:sz w:val="28"/>
          <w:szCs w:val="28"/>
          <w:lang w:eastAsia="ru-RU"/>
        </w:rPr>
        <w:t>Валиевой Ф.Я.</w:t>
      </w:r>
      <w:r w:rsidRPr="005D7EB1">
        <w:rPr>
          <w:rFonts w:ascii="Times New Roman" w:eastAsia="Times New Roman" w:hAnsi="Times New Roman" w:cs="Times New Roman"/>
          <w:sz w:val="28"/>
          <w:szCs w:val="28"/>
          <w:lang w:eastAsia="ru-RU"/>
        </w:rPr>
        <w:t xml:space="preserve"> </w:t>
      </w:r>
      <w:r w:rsidR="00DD0595" w:rsidRPr="005D7EB1">
        <w:rPr>
          <w:rFonts w:ascii="Times New Roman" w:hAnsi="Times New Roman" w:cs="Times New Roman"/>
          <w:color w:val="000000"/>
          <w:sz w:val="28"/>
          <w:szCs w:val="28"/>
        </w:rPr>
        <w:t xml:space="preserve"> </w:t>
      </w:r>
      <w:r w:rsidRPr="005D7EB1">
        <w:rPr>
          <w:rFonts w:ascii="Times New Roman" w:hAnsi="Times New Roman" w:cs="Times New Roman"/>
          <w:color w:val="000000"/>
          <w:sz w:val="28"/>
          <w:szCs w:val="28"/>
        </w:rPr>
        <w:t xml:space="preserve">и </w:t>
      </w:r>
      <w:r w:rsidR="00DD0595" w:rsidRPr="005D7EB1">
        <w:rPr>
          <w:rFonts w:ascii="Times New Roman" w:eastAsia="Times New Roman" w:hAnsi="Times New Roman" w:cs="Times New Roman"/>
          <w:sz w:val="28"/>
          <w:szCs w:val="28"/>
          <w:lang w:eastAsia="ru-RU"/>
        </w:rPr>
        <w:t xml:space="preserve">внеурочного занятия </w:t>
      </w:r>
      <w:r w:rsidRPr="005D7EB1">
        <w:rPr>
          <w:rFonts w:ascii="Times New Roman" w:eastAsia="Times New Roman" w:hAnsi="Times New Roman" w:cs="Times New Roman"/>
          <w:sz w:val="28"/>
          <w:szCs w:val="28"/>
          <w:lang w:eastAsia="ru-RU"/>
        </w:rPr>
        <w:t xml:space="preserve"> в</w:t>
      </w:r>
      <w:r w:rsidR="00DD0595" w:rsidRPr="005D7EB1">
        <w:rPr>
          <w:rFonts w:ascii="Times New Roman" w:eastAsia="Times New Roman" w:hAnsi="Times New Roman" w:cs="Times New Roman"/>
          <w:sz w:val="28"/>
          <w:szCs w:val="28"/>
          <w:lang w:eastAsia="ru-RU"/>
        </w:rPr>
        <w:t xml:space="preserve"> инженерном </w:t>
      </w:r>
      <w:r w:rsidRPr="005D7EB1">
        <w:rPr>
          <w:rFonts w:ascii="Times New Roman" w:eastAsia="Times New Roman" w:hAnsi="Times New Roman" w:cs="Times New Roman"/>
          <w:sz w:val="28"/>
          <w:szCs w:val="28"/>
          <w:lang w:eastAsia="ru-RU"/>
        </w:rPr>
        <w:t xml:space="preserve"> </w:t>
      </w:r>
      <w:r w:rsidR="00DD0595" w:rsidRPr="005D7EB1">
        <w:rPr>
          <w:rFonts w:ascii="Times New Roman" w:eastAsia="Times New Roman" w:hAnsi="Times New Roman" w:cs="Times New Roman"/>
          <w:sz w:val="28"/>
          <w:szCs w:val="28"/>
          <w:lang w:eastAsia="ru-RU"/>
        </w:rPr>
        <w:t xml:space="preserve">7 </w:t>
      </w:r>
      <w:r w:rsidRPr="005D7EB1">
        <w:rPr>
          <w:rFonts w:ascii="Times New Roman" w:eastAsia="Times New Roman" w:hAnsi="Times New Roman" w:cs="Times New Roman"/>
          <w:sz w:val="28"/>
          <w:szCs w:val="28"/>
          <w:lang w:eastAsia="ru-RU"/>
        </w:rPr>
        <w:t xml:space="preserve"> классе по теме </w:t>
      </w:r>
      <w:r w:rsidRPr="005D7EB1">
        <w:rPr>
          <w:rFonts w:ascii="Times New Roman" w:hAnsi="Times New Roman" w:cs="Times New Roman"/>
          <w:bCs/>
          <w:sz w:val="28"/>
          <w:szCs w:val="28"/>
        </w:rPr>
        <w:t>«</w:t>
      </w:r>
      <w:r w:rsidR="00DD0595" w:rsidRPr="005D7EB1">
        <w:rPr>
          <w:rFonts w:ascii="Times New Roman" w:hAnsi="Times New Roman" w:cs="Times New Roman"/>
          <w:bCs/>
          <w:sz w:val="28"/>
          <w:szCs w:val="28"/>
        </w:rPr>
        <w:t>Проценты. Основные задачи на проценты</w:t>
      </w:r>
      <w:r w:rsidRPr="005D7EB1">
        <w:rPr>
          <w:rFonts w:ascii="Times New Roman" w:hAnsi="Times New Roman" w:cs="Times New Roman"/>
          <w:bCs/>
          <w:sz w:val="28"/>
          <w:szCs w:val="28"/>
        </w:rPr>
        <w:t>» у</w:t>
      </w:r>
      <w:r w:rsidRPr="005D7EB1">
        <w:rPr>
          <w:rFonts w:ascii="Times New Roman" w:eastAsia="Times New Roman" w:hAnsi="Times New Roman" w:cs="Times New Roman"/>
          <w:sz w:val="28"/>
          <w:szCs w:val="28"/>
          <w:lang w:eastAsia="ru-RU"/>
        </w:rPr>
        <w:t xml:space="preserve">чителя  </w:t>
      </w:r>
      <w:proofErr w:type="spellStart"/>
      <w:r w:rsidR="00DD0595" w:rsidRPr="005D7EB1">
        <w:rPr>
          <w:rFonts w:ascii="Times New Roman" w:hAnsi="Times New Roman" w:cs="Times New Roman"/>
          <w:color w:val="000000"/>
          <w:sz w:val="28"/>
          <w:szCs w:val="28"/>
        </w:rPr>
        <w:t>Цахиловой</w:t>
      </w:r>
      <w:proofErr w:type="spellEnd"/>
      <w:r w:rsidR="00DD0595" w:rsidRPr="005D7EB1">
        <w:rPr>
          <w:rFonts w:ascii="Times New Roman" w:hAnsi="Times New Roman" w:cs="Times New Roman"/>
          <w:color w:val="000000"/>
          <w:sz w:val="28"/>
          <w:szCs w:val="28"/>
        </w:rPr>
        <w:t xml:space="preserve">  Г.К</w:t>
      </w:r>
      <w:proofErr w:type="gramStart"/>
      <w:r w:rsidR="00DD0595" w:rsidRPr="005D7EB1">
        <w:rPr>
          <w:rFonts w:ascii="Times New Roman" w:hAnsi="Times New Roman" w:cs="Times New Roman"/>
          <w:color w:val="000000"/>
          <w:sz w:val="28"/>
          <w:szCs w:val="28"/>
        </w:rPr>
        <w:t xml:space="preserve"> .</w:t>
      </w:r>
      <w:proofErr w:type="gramEnd"/>
    </w:p>
    <w:p w:rsidR="00E90719" w:rsidRPr="005D7EB1" w:rsidRDefault="00E90719" w:rsidP="00E90719">
      <w:pPr>
        <w:jc w:val="center"/>
        <w:rPr>
          <w:rFonts w:ascii="Times New Roman" w:hAnsi="Times New Roman" w:cs="Times New Roman"/>
          <w:sz w:val="28"/>
          <w:szCs w:val="28"/>
        </w:rPr>
      </w:pPr>
      <w:r w:rsidRPr="005D7EB1">
        <w:rPr>
          <w:rFonts w:ascii="Times New Roman" w:hAnsi="Times New Roman" w:cs="Times New Roman"/>
          <w:iCs/>
          <w:sz w:val="28"/>
          <w:szCs w:val="28"/>
        </w:rPr>
        <w:t>( конспекты уроков прилагаются)</w:t>
      </w:r>
    </w:p>
    <w:p w:rsidR="000E2BD5" w:rsidRPr="005D7EB1" w:rsidRDefault="000E2BD5" w:rsidP="00563E04">
      <w:pPr>
        <w:ind w:left="72" w:firstLine="636"/>
        <w:rPr>
          <w:rFonts w:ascii="Times New Roman" w:hAnsi="Times New Roman" w:cs="Times New Roman"/>
          <w:sz w:val="28"/>
          <w:szCs w:val="28"/>
        </w:rPr>
      </w:pPr>
      <w:r w:rsidRPr="005D7EB1">
        <w:rPr>
          <w:rFonts w:ascii="Times New Roman" w:hAnsi="Times New Roman" w:cs="Times New Roman"/>
          <w:sz w:val="28"/>
          <w:szCs w:val="28"/>
        </w:rPr>
        <w:t>По 6  вопросу слушали</w:t>
      </w:r>
      <w:proofErr w:type="gramStart"/>
      <w:r w:rsidRPr="005D7EB1">
        <w:rPr>
          <w:rFonts w:ascii="Times New Roman" w:hAnsi="Times New Roman" w:cs="Times New Roman"/>
          <w:sz w:val="28"/>
          <w:szCs w:val="28"/>
        </w:rPr>
        <w:t xml:space="preserve"> :</w:t>
      </w:r>
      <w:proofErr w:type="gramEnd"/>
    </w:p>
    <w:p w:rsidR="00563E04" w:rsidRPr="005D7EB1" w:rsidRDefault="000E2BD5" w:rsidP="00563E04">
      <w:pPr>
        <w:ind w:left="72" w:firstLine="636"/>
        <w:rPr>
          <w:rFonts w:ascii="Times New Roman" w:hAnsi="Times New Roman" w:cs="Times New Roman"/>
          <w:sz w:val="28"/>
          <w:szCs w:val="28"/>
        </w:rPr>
      </w:pPr>
      <w:r w:rsidRPr="005D7EB1">
        <w:rPr>
          <w:rFonts w:ascii="Times New Roman" w:eastAsia="Times New Roman" w:hAnsi="Times New Roman" w:cs="Times New Roman"/>
          <w:sz w:val="28"/>
          <w:szCs w:val="28"/>
          <w:lang w:eastAsia="ru-RU"/>
        </w:rPr>
        <w:t xml:space="preserve">учителя Валиеву  Ф.Я. </w:t>
      </w:r>
      <w:r w:rsidRPr="005D7EB1">
        <w:rPr>
          <w:rFonts w:ascii="Times New Roman" w:hAnsi="Times New Roman" w:cs="Times New Roman"/>
          <w:color w:val="000000"/>
          <w:sz w:val="28"/>
          <w:szCs w:val="28"/>
        </w:rPr>
        <w:t xml:space="preserve"> Она</w:t>
      </w:r>
      <w:r w:rsidRPr="005D7EB1">
        <w:rPr>
          <w:rFonts w:ascii="Times New Roman" w:hAnsi="Times New Roman" w:cs="Times New Roman"/>
          <w:sz w:val="28"/>
          <w:szCs w:val="28"/>
        </w:rPr>
        <w:t xml:space="preserve"> представила самоанализ урока, в котором охарактеризовала класс, в котором был проведен урок,   пояснила, почему ее были выбраны именно данные  методы и формы работы на уроке, уделив большое внимание  целеполаганию урока и его структуре. Особое внимание было уделено коллективному способу обучения, которое способствует </w:t>
      </w:r>
      <w:r w:rsidRPr="005D7EB1">
        <w:rPr>
          <w:rFonts w:ascii="Times New Roman" w:hAnsi="Times New Roman" w:cs="Times New Roman"/>
          <w:sz w:val="28"/>
          <w:szCs w:val="28"/>
        </w:rPr>
        <w:lastRenderedPageBreak/>
        <w:t>глубокой мотивации обучения, стимулирует самостоятельную работу, активизирует познавательную деятельность. На протяжении всего урока создавались ситуации успеха, что позволяло снизить перегрузку учащихся.</w:t>
      </w:r>
    </w:p>
    <w:p w:rsidR="000E2BD5" w:rsidRPr="005D7EB1" w:rsidRDefault="00F713BE" w:rsidP="000E2BD5">
      <w:pPr>
        <w:ind w:firstLine="708"/>
        <w:rPr>
          <w:rFonts w:ascii="Times New Roman" w:hAnsi="Times New Roman" w:cs="Times New Roman"/>
          <w:sz w:val="28"/>
          <w:szCs w:val="28"/>
        </w:rPr>
      </w:pPr>
      <w:r w:rsidRPr="005D7EB1">
        <w:rPr>
          <w:rFonts w:ascii="Times New Roman" w:eastAsia="Calibri" w:hAnsi="Times New Roman" w:cs="Times New Roman"/>
          <w:sz w:val="28"/>
          <w:szCs w:val="28"/>
        </w:rPr>
        <w:t xml:space="preserve">                    </w:t>
      </w:r>
      <w:r w:rsidR="000E2BD5" w:rsidRPr="005D7EB1">
        <w:rPr>
          <w:rFonts w:ascii="Times New Roman" w:hAnsi="Times New Roman" w:cs="Times New Roman"/>
          <w:sz w:val="28"/>
          <w:szCs w:val="28"/>
        </w:rPr>
        <w:t xml:space="preserve">Состоялось обсуждение данного урока. Выступила  </w:t>
      </w:r>
      <w:proofErr w:type="spellStart"/>
      <w:r w:rsidR="000E2BD5" w:rsidRPr="005D7EB1">
        <w:rPr>
          <w:rFonts w:ascii="Times New Roman" w:hAnsi="Times New Roman" w:cs="Times New Roman"/>
          <w:color w:val="000000"/>
          <w:spacing w:val="19"/>
          <w:w w:val="119"/>
          <w:sz w:val="28"/>
          <w:szCs w:val="28"/>
        </w:rPr>
        <w:t>Кальянова</w:t>
      </w:r>
      <w:proofErr w:type="spellEnd"/>
      <w:r w:rsidR="000E2BD5" w:rsidRPr="005D7EB1">
        <w:rPr>
          <w:rFonts w:ascii="Times New Roman" w:hAnsi="Times New Roman" w:cs="Times New Roman"/>
          <w:color w:val="000000"/>
          <w:spacing w:val="19"/>
          <w:w w:val="119"/>
          <w:sz w:val="28"/>
          <w:szCs w:val="28"/>
        </w:rPr>
        <w:t xml:space="preserve"> М.Т.:</w:t>
      </w:r>
      <w:r w:rsidR="000E2BD5" w:rsidRPr="005D7EB1">
        <w:rPr>
          <w:rFonts w:ascii="Times New Roman" w:hAnsi="Times New Roman" w:cs="Times New Roman"/>
          <w:sz w:val="28"/>
          <w:szCs w:val="28"/>
        </w:rPr>
        <w:t xml:space="preserve"> « Урок прошел в хорошем темпе, можно увидеть  работу в группах,  ни один человек не оказался в стороне </w:t>
      </w:r>
      <w:proofErr w:type="gramStart"/>
      <w:r w:rsidR="000E2BD5" w:rsidRPr="005D7EB1">
        <w:rPr>
          <w:rFonts w:ascii="Times New Roman" w:hAnsi="Times New Roman" w:cs="Times New Roman"/>
          <w:sz w:val="28"/>
          <w:szCs w:val="28"/>
        </w:rPr>
        <w:t>от</w:t>
      </w:r>
      <w:proofErr w:type="gramEnd"/>
      <w:r w:rsidR="000E2BD5" w:rsidRPr="005D7EB1">
        <w:rPr>
          <w:rFonts w:ascii="Times New Roman" w:hAnsi="Times New Roman" w:cs="Times New Roman"/>
          <w:sz w:val="28"/>
          <w:szCs w:val="28"/>
        </w:rPr>
        <w:t xml:space="preserve"> </w:t>
      </w:r>
      <w:proofErr w:type="gramStart"/>
      <w:r w:rsidR="000E2BD5" w:rsidRPr="005D7EB1">
        <w:rPr>
          <w:rFonts w:ascii="Times New Roman" w:hAnsi="Times New Roman" w:cs="Times New Roman"/>
          <w:sz w:val="28"/>
          <w:szCs w:val="28"/>
        </w:rPr>
        <w:t>изучаемое</w:t>
      </w:r>
      <w:proofErr w:type="gramEnd"/>
      <w:r w:rsidR="000E2BD5" w:rsidRPr="005D7EB1">
        <w:rPr>
          <w:rFonts w:ascii="Times New Roman" w:hAnsi="Times New Roman" w:cs="Times New Roman"/>
          <w:sz w:val="28"/>
          <w:szCs w:val="28"/>
        </w:rPr>
        <w:t xml:space="preserve"> на уроке, было представлено несколько видов деятельности, гармонично  в ходе урока была проведена физическая разминка, которая в свою очередь способствовала более глубокому пониманию темы».</w:t>
      </w:r>
      <w:r w:rsidRPr="005D7EB1">
        <w:rPr>
          <w:rFonts w:ascii="Times New Roman" w:eastAsia="Calibri" w:hAnsi="Times New Roman" w:cs="Times New Roman"/>
          <w:sz w:val="28"/>
          <w:szCs w:val="28"/>
        </w:rPr>
        <w:t xml:space="preserve">  </w:t>
      </w:r>
      <w:r w:rsidR="000E2BD5" w:rsidRPr="005D7EB1">
        <w:rPr>
          <w:rFonts w:ascii="Times New Roman" w:hAnsi="Times New Roman" w:cs="Times New Roman"/>
          <w:sz w:val="28"/>
          <w:szCs w:val="28"/>
        </w:rPr>
        <w:t>Урок был проведён на высоком профессиональном уровне.</w:t>
      </w:r>
    </w:p>
    <w:p w:rsidR="000E2BD5" w:rsidRPr="005D7EB1" w:rsidRDefault="000E2BD5" w:rsidP="000E2BD5">
      <w:pPr>
        <w:ind w:left="72" w:firstLine="636"/>
        <w:rPr>
          <w:rFonts w:ascii="Times New Roman" w:hAnsi="Times New Roman" w:cs="Times New Roman"/>
          <w:sz w:val="28"/>
          <w:szCs w:val="28"/>
        </w:rPr>
      </w:pPr>
      <w:r w:rsidRPr="005D7EB1">
        <w:rPr>
          <w:rFonts w:ascii="Times New Roman" w:hAnsi="Times New Roman" w:cs="Times New Roman"/>
          <w:bCs/>
          <w:sz w:val="28"/>
          <w:szCs w:val="28"/>
        </w:rPr>
        <w:t>У</w:t>
      </w:r>
      <w:r w:rsidRPr="005D7EB1">
        <w:rPr>
          <w:rFonts w:ascii="Times New Roman" w:eastAsia="Times New Roman" w:hAnsi="Times New Roman" w:cs="Times New Roman"/>
          <w:sz w:val="28"/>
          <w:szCs w:val="28"/>
          <w:lang w:eastAsia="ru-RU"/>
        </w:rPr>
        <w:t xml:space="preserve">чителя  </w:t>
      </w:r>
      <w:proofErr w:type="spellStart"/>
      <w:r w:rsidRPr="005D7EB1">
        <w:rPr>
          <w:rFonts w:ascii="Times New Roman" w:hAnsi="Times New Roman" w:cs="Times New Roman"/>
          <w:color w:val="000000"/>
          <w:sz w:val="28"/>
          <w:szCs w:val="28"/>
        </w:rPr>
        <w:t>Цахилову</w:t>
      </w:r>
      <w:proofErr w:type="spellEnd"/>
      <w:r w:rsidRPr="005D7EB1">
        <w:rPr>
          <w:rFonts w:ascii="Times New Roman" w:hAnsi="Times New Roman" w:cs="Times New Roman"/>
          <w:color w:val="000000"/>
          <w:sz w:val="28"/>
          <w:szCs w:val="28"/>
        </w:rPr>
        <w:t xml:space="preserve">  Г.К</w:t>
      </w:r>
      <w:proofErr w:type="gramStart"/>
      <w:r w:rsidRPr="005D7EB1">
        <w:rPr>
          <w:rFonts w:ascii="Times New Roman" w:hAnsi="Times New Roman" w:cs="Times New Roman"/>
          <w:color w:val="000000"/>
          <w:sz w:val="28"/>
          <w:szCs w:val="28"/>
        </w:rPr>
        <w:t xml:space="preserve"> .</w:t>
      </w:r>
      <w:proofErr w:type="gramEnd"/>
      <w:r w:rsidR="00F713BE" w:rsidRPr="005D7EB1">
        <w:rPr>
          <w:rFonts w:ascii="Times New Roman" w:eastAsia="Calibri" w:hAnsi="Times New Roman" w:cs="Times New Roman"/>
          <w:sz w:val="28"/>
          <w:szCs w:val="28"/>
        </w:rPr>
        <w:t xml:space="preserve">     </w:t>
      </w:r>
      <w:r w:rsidRPr="005D7EB1">
        <w:rPr>
          <w:rFonts w:ascii="Times New Roman" w:hAnsi="Times New Roman" w:cs="Times New Roman"/>
          <w:color w:val="000000"/>
          <w:sz w:val="28"/>
          <w:szCs w:val="28"/>
        </w:rPr>
        <w:t>Она</w:t>
      </w:r>
      <w:r w:rsidRPr="005D7EB1">
        <w:rPr>
          <w:rFonts w:ascii="Times New Roman" w:hAnsi="Times New Roman" w:cs="Times New Roman"/>
          <w:sz w:val="28"/>
          <w:szCs w:val="28"/>
        </w:rPr>
        <w:t xml:space="preserve"> представила самоанализ урока, в котором охарактеризовала класс, в котором был проведен урок,   пояснила, почему ее были выбраны именно данные  методы и формы работы на уроке, уделив большое внимание  целеполаганию урока и его структуре. Особое внимание было уделено коллективному способу обучения, которое способствует глубокой мотивации обучения, стимулирует самостоятельную работу, активизирует познавательную деятельность. На протяжении всего урока создавались ситуации успеха, что позволяло снизить перегрузку учащихся.</w:t>
      </w:r>
    </w:p>
    <w:p w:rsidR="000E2BD5" w:rsidRPr="005D7EB1" w:rsidRDefault="000E2BD5" w:rsidP="000E2BD5">
      <w:pPr>
        <w:ind w:firstLine="708"/>
        <w:rPr>
          <w:rFonts w:ascii="Times New Roman" w:hAnsi="Times New Roman" w:cs="Times New Roman"/>
          <w:sz w:val="28"/>
          <w:szCs w:val="28"/>
        </w:rPr>
      </w:pPr>
      <w:r w:rsidRPr="005D7EB1">
        <w:rPr>
          <w:rFonts w:ascii="Times New Roman" w:eastAsia="Calibri" w:hAnsi="Times New Roman" w:cs="Times New Roman"/>
          <w:sz w:val="28"/>
          <w:szCs w:val="28"/>
        </w:rPr>
        <w:t xml:space="preserve">                    </w:t>
      </w:r>
      <w:r w:rsidRPr="005D7EB1">
        <w:rPr>
          <w:rFonts w:ascii="Times New Roman" w:hAnsi="Times New Roman" w:cs="Times New Roman"/>
          <w:sz w:val="28"/>
          <w:szCs w:val="28"/>
        </w:rPr>
        <w:t xml:space="preserve">Состоялось обсуждение данного урока. Выступила  </w:t>
      </w:r>
      <w:proofErr w:type="spellStart"/>
      <w:r w:rsidRPr="005D7EB1">
        <w:rPr>
          <w:rFonts w:ascii="Times New Roman" w:hAnsi="Times New Roman" w:cs="Times New Roman"/>
          <w:sz w:val="28"/>
          <w:szCs w:val="28"/>
        </w:rPr>
        <w:t>Биченова</w:t>
      </w:r>
      <w:proofErr w:type="spellEnd"/>
      <w:r w:rsidRPr="005D7EB1">
        <w:rPr>
          <w:rFonts w:ascii="Times New Roman" w:hAnsi="Times New Roman" w:cs="Times New Roman"/>
          <w:sz w:val="28"/>
          <w:szCs w:val="28"/>
        </w:rPr>
        <w:t xml:space="preserve"> Л.П.</w:t>
      </w:r>
      <w:proofErr w:type="gramStart"/>
      <w:r w:rsidR="00746C23" w:rsidRPr="005D7EB1">
        <w:rPr>
          <w:rFonts w:ascii="Times New Roman" w:eastAsia="Calibri" w:hAnsi="Times New Roman" w:cs="Times New Roman"/>
          <w:sz w:val="28"/>
          <w:szCs w:val="28"/>
        </w:rPr>
        <w:t xml:space="preserve"> </w:t>
      </w:r>
      <w:r w:rsidR="00F713BE" w:rsidRPr="005D7EB1">
        <w:rPr>
          <w:rFonts w:ascii="Times New Roman" w:eastAsia="Calibri" w:hAnsi="Times New Roman" w:cs="Times New Roman"/>
          <w:sz w:val="28"/>
          <w:szCs w:val="28"/>
        </w:rPr>
        <w:t xml:space="preserve"> </w:t>
      </w:r>
      <w:r w:rsidRPr="005D7EB1">
        <w:rPr>
          <w:rFonts w:ascii="Times New Roman" w:eastAsia="Calibri" w:hAnsi="Times New Roman" w:cs="Times New Roman"/>
          <w:sz w:val="28"/>
          <w:szCs w:val="28"/>
        </w:rPr>
        <w:t>:</w:t>
      </w:r>
      <w:proofErr w:type="gramEnd"/>
      <w:r w:rsidRPr="005D7EB1">
        <w:rPr>
          <w:rFonts w:ascii="Times New Roman" w:eastAsia="Calibri" w:hAnsi="Times New Roman" w:cs="Times New Roman"/>
          <w:sz w:val="28"/>
          <w:szCs w:val="28"/>
        </w:rPr>
        <w:t xml:space="preserve"> </w:t>
      </w:r>
      <w:r w:rsidRPr="005D7EB1">
        <w:rPr>
          <w:rFonts w:ascii="Times New Roman" w:hAnsi="Times New Roman" w:cs="Times New Roman"/>
          <w:sz w:val="28"/>
          <w:szCs w:val="28"/>
        </w:rPr>
        <w:t xml:space="preserve">« Урок - внеклассное занятие  прошло  в хорошем темпе, можно увидеть  работу в группах,  ни один человек не оказался в стороне от </w:t>
      </w:r>
      <w:r w:rsidR="00746C23" w:rsidRPr="005D7EB1">
        <w:rPr>
          <w:rFonts w:ascii="Times New Roman" w:hAnsi="Times New Roman" w:cs="Times New Roman"/>
          <w:sz w:val="28"/>
          <w:szCs w:val="28"/>
        </w:rPr>
        <w:t>работы</w:t>
      </w:r>
      <w:r w:rsidRPr="005D7EB1">
        <w:rPr>
          <w:rFonts w:ascii="Times New Roman" w:hAnsi="Times New Roman" w:cs="Times New Roman"/>
          <w:sz w:val="28"/>
          <w:szCs w:val="28"/>
        </w:rPr>
        <w:t xml:space="preserve"> на уроке, было представлено несколько видов деятельности, гармонично  в ходе урока была проведена физическая разминка, которая в свою очередь способствовала более глубокому пониманию темы</w:t>
      </w:r>
      <w:r w:rsidR="00746C23" w:rsidRPr="005D7EB1">
        <w:rPr>
          <w:rFonts w:ascii="Times New Roman" w:hAnsi="Times New Roman" w:cs="Times New Roman"/>
          <w:sz w:val="28"/>
          <w:szCs w:val="28"/>
        </w:rPr>
        <w:t>. Весь материал соответствовал возрастным особенностям учащихся. Показана связь математики в профессиях бухгалтера банковского и торгового урока</w:t>
      </w:r>
      <w:proofErr w:type="gramStart"/>
      <w:r w:rsidR="00746C23" w:rsidRPr="005D7EB1">
        <w:rPr>
          <w:rFonts w:ascii="Times New Roman" w:hAnsi="Times New Roman" w:cs="Times New Roman"/>
          <w:sz w:val="28"/>
          <w:szCs w:val="28"/>
        </w:rPr>
        <w:t>.</w:t>
      </w:r>
      <w:r w:rsidRPr="005D7EB1">
        <w:rPr>
          <w:rFonts w:ascii="Times New Roman" w:hAnsi="Times New Roman" w:cs="Times New Roman"/>
          <w:sz w:val="28"/>
          <w:szCs w:val="28"/>
        </w:rPr>
        <w:t>».</w:t>
      </w:r>
      <w:r w:rsidRPr="005D7EB1">
        <w:rPr>
          <w:rFonts w:ascii="Times New Roman" w:eastAsia="Calibri" w:hAnsi="Times New Roman" w:cs="Times New Roman"/>
          <w:sz w:val="28"/>
          <w:szCs w:val="28"/>
        </w:rPr>
        <w:t xml:space="preserve">  </w:t>
      </w:r>
      <w:proofErr w:type="gramEnd"/>
      <w:r w:rsidRPr="005D7EB1">
        <w:rPr>
          <w:rFonts w:ascii="Times New Roman" w:hAnsi="Times New Roman" w:cs="Times New Roman"/>
          <w:sz w:val="28"/>
          <w:szCs w:val="28"/>
        </w:rPr>
        <w:t>Урок был проведён на высоком профессиональном уровне.</w:t>
      </w:r>
    </w:p>
    <w:p w:rsidR="00CC417C" w:rsidRPr="005D7EB1" w:rsidRDefault="00746C23" w:rsidP="000E2BD5">
      <w:pPr>
        <w:rPr>
          <w:rFonts w:ascii="Times New Roman" w:hAnsi="Times New Roman" w:cs="Times New Roman"/>
          <w:sz w:val="28"/>
          <w:szCs w:val="28"/>
        </w:rPr>
      </w:pPr>
      <w:r w:rsidRPr="005D7EB1">
        <w:rPr>
          <w:rFonts w:ascii="Times New Roman" w:hAnsi="Times New Roman" w:cs="Times New Roman"/>
          <w:sz w:val="28"/>
          <w:szCs w:val="28"/>
        </w:rPr>
        <w:t xml:space="preserve">По 7  вопросу слушали  </w:t>
      </w:r>
      <w:proofErr w:type="spellStart"/>
      <w:r w:rsidRPr="005D7EB1">
        <w:rPr>
          <w:rFonts w:ascii="Times New Roman" w:hAnsi="Times New Roman" w:cs="Times New Roman"/>
          <w:sz w:val="28"/>
          <w:szCs w:val="28"/>
        </w:rPr>
        <w:t>Багаеву</w:t>
      </w:r>
      <w:proofErr w:type="spellEnd"/>
      <w:r w:rsidRPr="005D7EB1">
        <w:rPr>
          <w:rFonts w:ascii="Times New Roman" w:hAnsi="Times New Roman" w:cs="Times New Roman"/>
          <w:sz w:val="28"/>
          <w:szCs w:val="28"/>
        </w:rPr>
        <w:t xml:space="preserve"> А.М. , </w:t>
      </w:r>
      <w:proofErr w:type="spellStart"/>
      <w:r w:rsidRPr="005D7EB1">
        <w:rPr>
          <w:rFonts w:ascii="Times New Roman" w:hAnsi="Times New Roman" w:cs="Times New Roman"/>
          <w:sz w:val="28"/>
          <w:szCs w:val="28"/>
        </w:rPr>
        <w:t>Кусей</w:t>
      </w:r>
      <w:proofErr w:type="spellEnd"/>
      <w:r w:rsidRPr="005D7EB1">
        <w:rPr>
          <w:rFonts w:ascii="Times New Roman" w:hAnsi="Times New Roman" w:cs="Times New Roman"/>
          <w:sz w:val="28"/>
          <w:szCs w:val="28"/>
        </w:rPr>
        <w:t xml:space="preserve"> Л.А., </w:t>
      </w:r>
      <w:proofErr w:type="spellStart"/>
      <w:r w:rsidRPr="005D7EB1">
        <w:rPr>
          <w:rFonts w:ascii="Times New Roman" w:hAnsi="Times New Roman" w:cs="Times New Roman"/>
          <w:sz w:val="28"/>
          <w:szCs w:val="28"/>
        </w:rPr>
        <w:t>Кальянову</w:t>
      </w:r>
      <w:proofErr w:type="spellEnd"/>
      <w:r w:rsidRPr="005D7EB1">
        <w:rPr>
          <w:rFonts w:ascii="Times New Roman" w:hAnsi="Times New Roman" w:cs="Times New Roman"/>
          <w:sz w:val="28"/>
          <w:szCs w:val="28"/>
        </w:rPr>
        <w:t xml:space="preserve"> М.Т., </w:t>
      </w:r>
      <w:proofErr w:type="spellStart"/>
      <w:r w:rsidRPr="005D7EB1">
        <w:rPr>
          <w:rFonts w:ascii="Times New Roman" w:hAnsi="Times New Roman" w:cs="Times New Roman"/>
          <w:sz w:val="28"/>
          <w:szCs w:val="28"/>
        </w:rPr>
        <w:t>Джиоеву</w:t>
      </w:r>
      <w:proofErr w:type="spellEnd"/>
      <w:r w:rsidRPr="005D7EB1">
        <w:rPr>
          <w:rFonts w:ascii="Times New Roman" w:hAnsi="Times New Roman" w:cs="Times New Roman"/>
          <w:sz w:val="28"/>
          <w:szCs w:val="28"/>
        </w:rPr>
        <w:t xml:space="preserve"> Л.Л. , </w:t>
      </w:r>
      <w:proofErr w:type="gramStart"/>
      <w:r w:rsidRPr="005D7EB1">
        <w:rPr>
          <w:rFonts w:ascii="Times New Roman" w:hAnsi="Times New Roman" w:cs="Times New Roman"/>
          <w:sz w:val="28"/>
          <w:szCs w:val="28"/>
        </w:rPr>
        <w:t>которые</w:t>
      </w:r>
      <w:proofErr w:type="gramEnd"/>
      <w:r w:rsidRPr="005D7EB1">
        <w:rPr>
          <w:rFonts w:ascii="Times New Roman" w:hAnsi="Times New Roman" w:cs="Times New Roman"/>
          <w:sz w:val="28"/>
          <w:szCs w:val="28"/>
        </w:rPr>
        <w:t xml:space="preserve"> поделились  опытом по подготовке к </w:t>
      </w:r>
      <w:r w:rsidR="00AA7058">
        <w:rPr>
          <w:rFonts w:ascii="Times New Roman" w:hAnsi="Times New Roman" w:cs="Times New Roman"/>
          <w:sz w:val="28"/>
          <w:szCs w:val="28"/>
        </w:rPr>
        <w:t>ОГЭ</w:t>
      </w:r>
      <w:r w:rsidRPr="005D7EB1">
        <w:rPr>
          <w:rFonts w:ascii="Times New Roman" w:hAnsi="Times New Roman" w:cs="Times New Roman"/>
          <w:sz w:val="28"/>
          <w:szCs w:val="28"/>
        </w:rPr>
        <w:t xml:space="preserve"> -2023.</w:t>
      </w:r>
      <w:r w:rsidR="00CC417C" w:rsidRPr="005D7EB1">
        <w:rPr>
          <w:rFonts w:ascii="Times New Roman" w:hAnsi="Times New Roman" w:cs="Times New Roman"/>
          <w:sz w:val="28"/>
          <w:szCs w:val="28"/>
        </w:rPr>
        <w:t xml:space="preserve"> Они ознакомили присутствующих  </w:t>
      </w:r>
      <w:r w:rsidR="00CC417C" w:rsidRPr="005D7EB1">
        <w:rPr>
          <w:rFonts w:ascii="Times New Roman" w:eastAsia="Times New Roman" w:hAnsi="Times New Roman" w:cs="Times New Roman"/>
          <w:sz w:val="28"/>
          <w:szCs w:val="28"/>
          <w:lang w:eastAsia="ru-RU"/>
        </w:rPr>
        <w:t xml:space="preserve"> </w:t>
      </w:r>
      <w:r w:rsidR="00CC417C" w:rsidRPr="005D7EB1">
        <w:rPr>
          <w:rFonts w:ascii="Times New Roman" w:hAnsi="Times New Roman" w:cs="Times New Roman"/>
          <w:sz w:val="28"/>
          <w:szCs w:val="28"/>
        </w:rPr>
        <w:t xml:space="preserve">со своими планами  работы по подготовке </w:t>
      </w:r>
      <w:r w:rsidR="00CC417C" w:rsidRPr="005D7EB1">
        <w:rPr>
          <w:rFonts w:ascii="Times New Roman" w:eastAsia="Times New Roman" w:hAnsi="Times New Roman" w:cs="Times New Roman"/>
          <w:color w:val="000000"/>
          <w:sz w:val="28"/>
          <w:szCs w:val="28"/>
          <w:lang w:eastAsia="ru-RU"/>
        </w:rPr>
        <w:t>выпускников к сдаче ГИА по математике и его реализацией.</w:t>
      </w:r>
    </w:p>
    <w:p w:rsidR="00CC417C" w:rsidRPr="005D7EB1" w:rsidRDefault="00CC417C" w:rsidP="00CC417C">
      <w:pPr>
        <w:widowControl w:val="0"/>
        <w:tabs>
          <w:tab w:val="left" w:pos="993"/>
        </w:tabs>
        <w:jc w:val="both"/>
        <w:rPr>
          <w:rFonts w:ascii="Times New Roman" w:eastAsia="Times New Roman" w:hAnsi="Times New Roman" w:cs="Times New Roman"/>
          <w:b/>
          <w:sz w:val="28"/>
          <w:szCs w:val="28"/>
          <w:u w:val="single"/>
          <w:lang w:eastAsia="ru-RU"/>
        </w:rPr>
      </w:pPr>
      <w:r w:rsidRPr="005D7EB1">
        <w:rPr>
          <w:rFonts w:ascii="Times New Roman" w:eastAsia="Times New Roman" w:hAnsi="Times New Roman" w:cs="Times New Roman"/>
          <w:b/>
          <w:sz w:val="28"/>
          <w:szCs w:val="28"/>
          <w:u w:val="single"/>
          <w:lang w:eastAsia="ru-RU"/>
        </w:rPr>
        <w:t>Постановили:</w:t>
      </w:r>
    </w:p>
    <w:p w:rsidR="00F713BE" w:rsidRPr="005D7EB1" w:rsidRDefault="00CC417C" w:rsidP="00CC417C">
      <w:pPr>
        <w:rPr>
          <w:rFonts w:ascii="Times New Roman" w:eastAsia="Times New Roman" w:hAnsi="Times New Roman" w:cs="Times New Roman"/>
          <w:sz w:val="28"/>
          <w:szCs w:val="28"/>
          <w:lang w:eastAsia="ru-RU"/>
        </w:rPr>
      </w:pPr>
      <w:r w:rsidRPr="005D7EB1">
        <w:rPr>
          <w:rFonts w:ascii="Times New Roman" w:eastAsia="Times New Roman" w:hAnsi="Times New Roman" w:cs="Times New Roman"/>
          <w:sz w:val="28"/>
          <w:szCs w:val="28"/>
          <w:lang w:eastAsia="ru-RU"/>
        </w:rPr>
        <w:t>1. Принять информацию к сведению и применять в работе.</w:t>
      </w:r>
    </w:p>
    <w:p w:rsidR="00CC417C" w:rsidRPr="005D7EB1" w:rsidRDefault="00CC417C" w:rsidP="00CC417C">
      <w:pPr>
        <w:pStyle w:val="1"/>
        <w:rPr>
          <w:color w:val="000000"/>
          <w:sz w:val="28"/>
          <w:szCs w:val="28"/>
        </w:rPr>
      </w:pPr>
      <w:r w:rsidRPr="005D7EB1">
        <w:rPr>
          <w:sz w:val="28"/>
          <w:szCs w:val="28"/>
        </w:rPr>
        <w:lastRenderedPageBreak/>
        <w:t xml:space="preserve">2.Поблагодарить  </w:t>
      </w:r>
      <w:r w:rsidRPr="005D7EB1">
        <w:rPr>
          <w:bCs/>
          <w:sz w:val="28"/>
          <w:szCs w:val="28"/>
          <w:shd w:val="clear" w:color="auto" w:fill="FFFFFF"/>
        </w:rPr>
        <w:t xml:space="preserve">учителей  МБОУ "СОШ  им. А.М. Селютина </w:t>
      </w:r>
      <w:proofErr w:type="spellStart"/>
      <w:r w:rsidRPr="005D7EB1">
        <w:rPr>
          <w:bCs/>
          <w:sz w:val="28"/>
          <w:szCs w:val="28"/>
          <w:shd w:val="clear" w:color="auto" w:fill="FFFFFF"/>
        </w:rPr>
        <w:t>с</w:t>
      </w:r>
      <w:proofErr w:type="gramStart"/>
      <w:r w:rsidRPr="005D7EB1">
        <w:rPr>
          <w:bCs/>
          <w:sz w:val="28"/>
          <w:szCs w:val="28"/>
          <w:shd w:val="clear" w:color="auto" w:fill="FFFFFF"/>
        </w:rPr>
        <w:t>.М</w:t>
      </w:r>
      <w:proofErr w:type="gramEnd"/>
      <w:r w:rsidRPr="005D7EB1">
        <w:rPr>
          <w:bCs/>
          <w:sz w:val="28"/>
          <w:szCs w:val="28"/>
          <w:shd w:val="clear" w:color="auto" w:fill="FFFFFF"/>
        </w:rPr>
        <w:t>ихайловское</w:t>
      </w:r>
      <w:proofErr w:type="spellEnd"/>
      <w:r w:rsidRPr="005D7EB1">
        <w:rPr>
          <w:bCs/>
          <w:sz w:val="28"/>
          <w:szCs w:val="28"/>
          <w:shd w:val="clear" w:color="auto" w:fill="FFFFFF"/>
        </w:rPr>
        <w:t xml:space="preserve">" </w:t>
      </w:r>
      <w:proofErr w:type="spellStart"/>
      <w:r w:rsidRPr="005D7EB1">
        <w:rPr>
          <w:bCs/>
          <w:sz w:val="28"/>
          <w:szCs w:val="28"/>
          <w:shd w:val="clear" w:color="auto" w:fill="FFFFFF"/>
        </w:rPr>
        <w:t>Цахилову</w:t>
      </w:r>
      <w:proofErr w:type="spellEnd"/>
      <w:r w:rsidRPr="005D7EB1">
        <w:rPr>
          <w:bCs/>
          <w:sz w:val="28"/>
          <w:szCs w:val="28"/>
          <w:shd w:val="clear" w:color="auto" w:fill="FFFFFF"/>
        </w:rPr>
        <w:t xml:space="preserve"> Г. К. и </w:t>
      </w:r>
      <w:r w:rsidRPr="005D7EB1">
        <w:rPr>
          <w:sz w:val="28"/>
          <w:szCs w:val="28"/>
        </w:rPr>
        <w:t xml:space="preserve">Валиеву Ф.Я. </w:t>
      </w:r>
      <w:r w:rsidRPr="005D7EB1">
        <w:rPr>
          <w:color w:val="000000"/>
          <w:sz w:val="28"/>
          <w:szCs w:val="28"/>
        </w:rPr>
        <w:t xml:space="preserve"> за проведенные на высоком методическом уровне уроков.</w:t>
      </w:r>
    </w:p>
    <w:p w:rsidR="00CC417C" w:rsidRPr="005D7EB1" w:rsidRDefault="00CC417C" w:rsidP="00CC417C">
      <w:pPr>
        <w:rPr>
          <w:rFonts w:ascii="Times New Roman" w:hAnsi="Times New Roman" w:cs="Times New Roman"/>
          <w:sz w:val="28"/>
          <w:szCs w:val="28"/>
        </w:rPr>
      </w:pPr>
      <w:r w:rsidRPr="005D7EB1">
        <w:rPr>
          <w:rFonts w:ascii="Times New Roman" w:hAnsi="Times New Roman" w:cs="Times New Roman"/>
          <w:color w:val="000000"/>
          <w:sz w:val="28"/>
          <w:szCs w:val="28"/>
        </w:rPr>
        <w:t>3.</w:t>
      </w:r>
      <w:r w:rsidRPr="005D7EB1">
        <w:rPr>
          <w:rFonts w:ascii="Times New Roman" w:hAnsi="Times New Roman" w:cs="Times New Roman"/>
          <w:sz w:val="28"/>
          <w:szCs w:val="28"/>
        </w:rPr>
        <w:t xml:space="preserve"> Активизировать работу по подготовке учащихся к ОГЭ, шире применять при подготовке Интернет, ИКТ оборудование, создавая ситуацию успеха на уроке и вне его.</w:t>
      </w:r>
    </w:p>
    <w:p w:rsidR="00CC417C" w:rsidRPr="005D7EB1" w:rsidRDefault="00CC417C" w:rsidP="00CC417C">
      <w:pPr>
        <w:widowControl w:val="0"/>
        <w:tabs>
          <w:tab w:val="left" w:pos="993"/>
        </w:tabs>
        <w:rPr>
          <w:rFonts w:ascii="Times New Roman" w:hAnsi="Times New Roman" w:cs="Times New Roman"/>
          <w:sz w:val="28"/>
          <w:szCs w:val="28"/>
        </w:rPr>
      </w:pPr>
      <w:r w:rsidRPr="005D7EB1">
        <w:rPr>
          <w:rFonts w:ascii="Times New Roman" w:hAnsi="Times New Roman" w:cs="Times New Roman"/>
          <w:sz w:val="28"/>
          <w:szCs w:val="28"/>
        </w:rPr>
        <w:t xml:space="preserve">4. Продолжить работу по подготовке учащихся к ГИА и ВПР, с целью улучшения качества результатов и повышать уровень профессиональной компетентности учителя, </w:t>
      </w:r>
      <w:r w:rsidRPr="005D7EB1">
        <w:rPr>
          <w:rFonts w:ascii="Times New Roman" w:eastAsia="Calibri" w:hAnsi="Times New Roman" w:cs="Times New Roman"/>
          <w:bCs/>
          <w:iCs/>
          <w:sz w:val="28"/>
          <w:szCs w:val="28"/>
        </w:rPr>
        <w:t>используя  мотивирующие способы  организации, контроля и оценивания знаний учащихся при подготовке к ОГЭ и ЕГЭ в средней  и старшей школе.</w:t>
      </w:r>
    </w:p>
    <w:p w:rsidR="005D7EB1" w:rsidRPr="005D7EB1" w:rsidRDefault="005D7EB1" w:rsidP="005D7EB1">
      <w:pPr>
        <w:rPr>
          <w:rFonts w:ascii="Times New Roman" w:hAnsi="Times New Roman" w:cs="Times New Roman"/>
          <w:sz w:val="28"/>
          <w:szCs w:val="28"/>
        </w:rPr>
      </w:pPr>
      <w:r w:rsidRPr="005D7EB1">
        <w:rPr>
          <w:rFonts w:ascii="Times New Roman" w:hAnsi="Times New Roman" w:cs="Times New Roman"/>
          <w:sz w:val="28"/>
          <w:szCs w:val="28"/>
        </w:rPr>
        <w:t>5.</w:t>
      </w:r>
      <w:r w:rsidR="00CC417C" w:rsidRPr="005D7EB1">
        <w:rPr>
          <w:rFonts w:ascii="Times New Roman" w:hAnsi="Times New Roman" w:cs="Times New Roman"/>
          <w:sz w:val="28"/>
          <w:szCs w:val="28"/>
        </w:rPr>
        <w:t xml:space="preserve">Систематически вести учет знаний и пробелов учащихся. </w:t>
      </w:r>
    </w:p>
    <w:p w:rsidR="005D7EB1" w:rsidRPr="005D7EB1" w:rsidRDefault="005D7EB1" w:rsidP="005D7EB1">
      <w:pPr>
        <w:rPr>
          <w:rFonts w:ascii="Times New Roman" w:hAnsi="Times New Roman" w:cs="Times New Roman"/>
          <w:sz w:val="28"/>
          <w:szCs w:val="28"/>
        </w:rPr>
      </w:pPr>
      <w:r w:rsidRPr="005D7EB1">
        <w:rPr>
          <w:rFonts w:ascii="Times New Roman" w:hAnsi="Times New Roman" w:cs="Times New Roman"/>
          <w:sz w:val="28"/>
          <w:szCs w:val="28"/>
        </w:rPr>
        <w:t>6.</w:t>
      </w:r>
      <w:r w:rsidRPr="005D7EB1">
        <w:rPr>
          <w:rFonts w:ascii="Times New Roman" w:hAnsi="Times New Roman" w:cs="Times New Roman"/>
          <w:color w:val="000000"/>
          <w:w w:val="119"/>
          <w:sz w:val="28"/>
          <w:szCs w:val="28"/>
        </w:rPr>
        <w:t xml:space="preserve"> Повышать математическое мастерство учителя для повышения качества образования. В целях обмена опытом проводить не  только открытые уроки,  но и внеклассные мероприятия.</w:t>
      </w:r>
    </w:p>
    <w:p w:rsidR="005D7EB1" w:rsidRPr="005D7EB1" w:rsidRDefault="005D7EB1" w:rsidP="00CC417C">
      <w:pPr>
        <w:rPr>
          <w:rFonts w:ascii="Times New Roman" w:hAnsi="Times New Roman" w:cs="Times New Roman"/>
          <w:sz w:val="28"/>
          <w:szCs w:val="28"/>
        </w:rPr>
      </w:pPr>
    </w:p>
    <w:p w:rsidR="005D7EB1" w:rsidRPr="005D7EB1" w:rsidRDefault="005D7EB1" w:rsidP="005D7EB1">
      <w:pPr>
        <w:widowControl w:val="0"/>
        <w:tabs>
          <w:tab w:val="left" w:pos="993"/>
        </w:tabs>
        <w:jc w:val="both"/>
        <w:rPr>
          <w:rFonts w:ascii="Times New Roman" w:eastAsia="Times New Roman" w:hAnsi="Times New Roman" w:cs="Times New Roman"/>
          <w:sz w:val="28"/>
          <w:szCs w:val="28"/>
          <w:lang w:eastAsia="ru-RU"/>
        </w:rPr>
      </w:pPr>
      <w:r w:rsidRPr="005D7EB1">
        <w:rPr>
          <w:rFonts w:ascii="Times New Roman" w:eastAsia="Times New Roman" w:hAnsi="Times New Roman" w:cs="Times New Roman"/>
          <w:sz w:val="28"/>
          <w:szCs w:val="28"/>
          <w:lang w:eastAsia="ru-RU"/>
        </w:rPr>
        <w:t>Руководитель РМО _____________________</w:t>
      </w:r>
      <w:r w:rsidRPr="005D7EB1">
        <w:rPr>
          <w:rFonts w:ascii="Times New Roman" w:hAnsi="Times New Roman" w:cs="Times New Roman"/>
          <w:sz w:val="28"/>
          <w:szCs w:val="28"/>
        </w:rPr>
        <w:t xml:space="preserve"> Л.А. </w:t>
      </w:r>
      <w:proofErr w:type="spellStart"/>
      <w:r w:rsidRPr="005D7EB1">
        <w:rPr>
          <w:rFonts w:ascii="Times New Roman" w:hAnsi="Times New Roman" w:cs="Times New Roman"/>
          <w:sz w:val="28"/>
          <w:szCs w:val="28"/>
        </w:rPr>
        <w:t>Кусей</w:t>
      </w:r>
      <w:proofErr w:type="spellEnd"/>
      <w:r w:rsidRPr="005D7EB1">
        <w:rPr>
          <w:rFonts w:ascii="Times New Roman" w:hAnsi="Times New Roman" w:cs="Times New Roman"/>
          <w:sz w:val="28"/>
          <w:szCs w:val="28"/>
        </w:rPr>
        <w:t xml:space="preserve"> </w:t>
      </w:r>
    </w:p>
    <w:p w:rsidR="00CC417C" w:rsidRPr="005D7EB1" w:rsidRDefault="00CC417C" w:rsidP="00CC417C">
      <w:pPr>
        <w:pStyle w:val="1"/>
        <w:rPr>
          <w:bCs/>
          <w:sz w:val="28"/>
          <w:szCs w:val="28"/>
          <w:shd w:val="clear" w:color="auto" w:fill="FFFFFF"/>
        </w:rPr>
      </w:pPr>
    </w:p>
    <w:p w:rsidR="00CC417C" w:rsidRPr="005D7EB1" w:rsidRDefault="00CC417C" w:rsidP="00CC417C">
      <w:pPr>
        <w:rPr>
          <w:rFonts w:ascii="Times New Roman" w:hAnsi="Times New Roman" w:cs="Times New Roman"/>
          <w:sz w:val="28"/>
          <w:szCs w:val="28"/>
        </w:rPr>
      </w:pPr>
    </w:p>
    <w:sectPr w:rsidR="00CC417C" w:rsidRPr="005D7EB1" w:rsidSect="00C2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4886"/>
    <w:multiLevelType w:val="hybridMultilevel"/>
    <w:tmpl w:val="728CBE96"/>
    <w:lvl w:ilvl="0" w:tplc="0419000F">
      <w:start w:val="1"/>
      <w:numFmt w:val="decimal"/>
      <w:lvlText w:val="%1."/>
      <w:lvlJc w:val="left"/>
      <w:pPr>
        <w:tabs>
          <w:tab w:val="num" w:pos="1109"/>
        </w:tabs>
        <w:ind w:left="1109" w:hanging="360"/>
      </w:pPr>
    </w:lvl>
    <w:lvl w:ilvl="1" w:tplc="04190019" w:tentative="1">
      <w:start w:val="1"/>
      <w:numFmt w:val="lowerLetter"/>
      <w:lvlText w:val="%2."/>
      <w:lvlJc w:val="left"/>
      <w:pPr>
        <w:tabs>
          <w:tab w:val="num" w:pos="1829"/>
        </w:tabs>
        <w:ind w:left="1829" w:hanging="360"/>
      </w:pPr>
    </w:lvl>
    <w:lvl w:ilvl="2" w:tplc="0419001B" w:tentative="1">
      <w:start w:val="1"/>
      <w:numFmt w:val="lowerRoman"/>
      <w:lvlText w:val="%3."/>
      <w:lvlJc w:val="right"/>
      <w:pPr>
        <w:tabs>
          <w:tab w:val="num" w:pos="2549"/>
        </w:tabs>
        <w:ind w:left="2549" w:hanging="180"/>
      </w:pPr>
    </w:lvl>
    <w:lvl w:ilvl="3" w:tplc="0419000F" w:tentative="1">
      <w:start w:val="1"/>
      <w:numFmt w:val="decimal"/>
      <w:lvlText w:val="%4."/>
      <w:lvlJc w:val="left"/>
      <w:pPr>
        <w:tabs>
          <w:tab w:val="num" w:pos="3269"/>
        </w:tabs>
        <w:ind w:left="3269" w:hanging="360"/>
      </w:pPr>
    </w:lvl>
    <w:lvl w:ilvl="4" w:tplc="04190019" w:tentative="1">
      <w:start w:val="1"/>
      <w:numFmt w:val="lowerLetter"/>
      <w:lvlText w:val="%5."/>
      <w:lvlJc w:val="left"/>
      <w:pPr>
        <w:tabs>
          <w:tab w:val="num" w:pos="3989"/>
        </w:tabs>
        <w:ind w:left="3989" w:hanging="360"/>
      </w:pPr>
    </w:lvl>
    <w:lvl w:ilvl="5" w:tplc="0419001B" w:tentative="1">
      <w:start w:val="1"/>
      <w:numFmt w:val="lowerRoman"/>
      <w:lvlText w:val="%6."/>
      <w:lvlJc w:val="right"/>
      <w:pPr>
        <w:tabs>
          <w:tab w:val="num" w:pos="4709"/>
        </w:tabs>
        <w:ind w:left="4709" w:hanging="180"/>
      </w:pPr>
    </w:lvl>
    <w:lvl w:ilvl="6" w:tplc="0419000F" w:tentative="1">
      <w:start w:val="1"/>
      <w:numFmt w:val="decimal"/>
      <w:lvlText w:val="%7."/>
      <w:lvlJc w:val="left"/>
      <w:pPr>
        <w:tabs>
          <w:tab w:val="num" w:pos="5429"/>
        </w:tabs>
        <w:ind w:left="5429" w:hanging="360"/>
      </w:pPr>
    </w:lvl>
    <w:lvl w:ilvl="7" w:tplc="04190019" w:tentative="1">
      <w:start w:val="1"/>
      <w:numFmt w:val="lowerLetter"/>
      <w:lvlText w:val="%8."/>
      <w:lvlJc w:val="left"/>
      <w:pPr>
        <w:tabs>
          <w:tab w:val="num" w:pos="6149"/>
        </w:tabs>
        <w:ind w:left="6149" w:hanging="360"/>
      </w:pPr>
    </w:lvl>
    <w:lvl w:ilvl="8" w:tplc="0419001B" w:tentative="1">
      <w:start w:val="1"/>
      <w:numFmt w:val="lowerRoman"/>
      <w:lvlText w:val="%9."/>
      <w:lvlJc w:val="right"/>
      <w:pPr>
        <w:tabs>
          <w:tab w:val="num" w:pos="6869"/>
        </w:tabs>
        <w:ind w:left="68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4409"/>
    <w:rsid w:val="000E2BD5"/>
    <w:rsid w:val="00221118"/>
    <w:rsid w:val="002C532A"/>
    <w:rsid w:val="003545D8"/>
    <w:rsid w:val="00436EBB"/>
    <w:rsid w:val="00563E04"/>
    <w:rsid w:val="005934D9"/>
    <w:rsid w:val="005D7EB1"/>
    <w:rsid w:val="00746C23"/>
    <w:rsid w:val="00AA7058"/>
    <w:rsid w:val="00C233FC"/>
    <w:rsid w:val="00C74409"/>
    <w:rsid w:val="00CC417C"/>
    <w:rsid w:val="00D57F4B"/>
    <w:rsid w:val="00DD0595"/>
    <w:rsid w:val="00E90719"/>
    <w:rsid w:val="00F7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4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C744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Альбина</cp:lastModifiedBy>
  <cp:revision>7</cp:revision>
  <dcterms:created xsi:type="dcterms:W3CDTF">2022-12-12T18:30:00Z</dcterms:created>
  <dcterms:modified xsi:type="dcterms:W3CDTF">2022-12-13T09:19:00Z</dcterms:modified>
</cp:coreProperties>
</file>